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4CF" w:rsidRDefault="00A057A8">
      <w:pPr>
        <w:tabs>
          <w:tab w:val="left" w:pos="540"/>
          <w:tab w:val="left" w:pos="720"/>
          <w:tab w:val="left" w:pos="900"/>
        </w:tabs>
        <w:spacing w:line="500" w:lineRule="exact"/>
        <w:jc w:val="both"/>
      </w:pPr>
      <w:bookmarkStart w:id="0" w:name="_GoBack"/>
      <w:bookmarkEnd w:id="0"/>
      <w:r>
        <w:rPr>
          <w:rStyle w:val="rame"/>
          <w:rFonts w:ascii="標楷體" w:eastAsia="標楷體" w:hAnsi="標楷體" w:hint="eastAsia"/>
          <w:b/>
          <w:sz w:val="32"/>
          <w:szCs w:val="32"/>
        </w:rPr>
        <w:t>臺中市政府訴願審議委員會</w:t>
      </w:r>
      <w:r w:rsidR="00C4345E" w:rsidRPr="00C4345E">
        <w:rPr>
          <w:rStyle w:val="rame"/>
          <w:rFonts w:ascii="標楷體" w:eastAsia="標楷體" w:hAnsi="標楷體" w:hint="eastAsia"/>
          <w:b/>
          <w:sz w:val="32"/>
          <w:szCs w:val="32"/>
        </w:rPr>
        <w:t>105年第1</w:t>
      </w:r>
      <w:r w:rsidR="00C4345E">
        <w:rPr>
          <w:rStyle w:val="rame"/>
          <w:rFonts w:ascii="標楷體" w:eastAsia="標楷體" w:hAnsi="標楷體"/>
          <w:b/>
          <w:sz w:val="32"/>
          <w:szCs w:val="32"/>
        </w:rPr>
        <w:t>1</w:t>
      </w:r>
      <w:r w:rsidR="00C4345E" w:rsidRPr="00C4345E">
        <w:rPr>
          <w:rStyle w:val="rame"/>
          <w:rFonts w:ascii="標楷體" w:eastAsia="標楷體" w:hAnsi="標楷體" w:hint="eastAsia"/>
          <w:b/>
          <w:sz w:val="32"/>
          <w:szCs w:val="32"/>
        </w:rPr>
        <w:t>次會期</w:t>
      </w:r>
      <w:r>
        <w:rPr>
          <w:rStyle w:val="rame"/>
          <w:rFonts w:ascii="標楷體" w:eastAsia="標楷體" w:hAnsi="標楷體" w:hint="eastAsia"/>
          <w:b/>
          <w:sz w:val="32"/>
          <w:szCs w:val="32"/>
        </w:rPr>
        <w:t xml:space="preserve">會議紀錄 </w:t>
      </w:r>
    </w:p>
    <w:p w:rsidR="00AC64CF" w:rsidRDefault="00A057A8">
      <w:pPr>
        <w:numPr>
          <w:ilvl w:val="0"/>
          <w:numId w:val="2"/>
        </w:numPr>
        <w:tabs>
          <w:tab w:val="left" w:pos="540"/>
          <w:tab w:val="left" w:pos="900"/>
        </w:tabs>
        <w:spacing w:line="500" w:lineRule="exact"/>
        <w:jc w:val="both"/>
      </w:pPr>
      <w:r>
        <w:rPr>
          <w:rFonts w:ascii="標楷體" w:eastAsia="標楷體" w:hAnsi="標楷體" w:cs="標楷體" w:hint="eastAsia"/>
          <w:sz w:val="32"/>
          <w:szCs w:val="32"/>
        </w:rPr>
        <w:t>開會時間：105年06月17日上午</w:t>
      </w:r>
    </w:p>
    <w:p w:rsidR="00AC64CF" w:rsidRDefault="00A057A8">
      <w:pPr>
        <w:numPr>
          <w:ilvl w:val="0"/>
          <w:numId w:val="2"/>
        </w:numPr>
        <w:tabs>
          <w:tab w:val="left" w:pos="540"/>
          <w:tab w:val="left" w:pos="900"/>
        </w:tabs>
        <w:spacing w:line="500" w:lineRule="exact"/>
        <w:jc w:val="both"/>
      </w:pPr>
      <w:r>
        <w:rPr>
          <w:rFonts w:ascii="標楷體" w:eastAsia="標楷體" w:hAnsi="標楷體" w:cs="標楷體" w:hint="eastAsia"/>
          <w:sz w:val="32"/>
          <w:szCs w:val="32"/>
        </w:rPr>
        <w:t>開會地點：本府10樓法制局會議室         </w:t>
      </w:r>
    </w:p>
    <w:p w:rsidR="00AC64CF" w:rsidRDefault="00A057A8" w:rsidP="00790D11">
      <w:pPr>
        <w:numPr>
          <w:ilvl w:val="0"/>
          <w:numId w:val="2"/>
        </w:numPr>
        <w:tabs>
          <w:tab w:val="left" w:pos="540"/>
          <w:tab w:val="left" w:pos="900"/>
        </w:tabs>
        <w:spacing w:line="500" w:lineRule="exact"/>
        <w:jc w:val="both"/>
      </w:pPr>
      <w:r>
        <w:rPr>
          <w:rFonts w:ascii="標楷體" w:eastAsia="標楷體" w:hAnsi="標楷體" w:cs="標楷體" w:hint="eastAsia"/>
          <w:sz w:val="32"/>
          <w:szCs w:val="32"/>
        </w:rPr>
        <w:t>主席：</w:t>
      </w:r>
      <w:r w:rsidR="00790D11" w:rsidRPr="00790D11">
        <w:rPr>
          <w:rFonts w:ascii="標楷體" w:eastAsia="標楷體" w:hAnsi="標楷體" w:cs="標楷體" w:hint="eastAsia"/>
          <w:sz w:val="32"/>
          <w:szCs w:val="32"/>
        </w:rPr>
        <w:t>陳主任委員朝建請假，張委員本松代理</w:t>
      </w:r>
    </w:p>
    <w:p w:rsidR="00AC64CF" w:rsidRDefault="00A057A8">
      <w:pPr>
        <w:numPr>
          <w:ilvl w:val="0"/>
          <w:numId w:val="2"/>
        </w:numPr>
        <w:tabs>
          <w:tab w:val="left" w:pos="540"/>
          <w:tab w:val="left" w:pos="900"/>
        </w:tabs>
        <w:spacing w:line="500" w:lineRule="exact"/>
        <w:jc w:val="both"/>
      </w:pPr>
      <w:r>
        <w:rPr>
          <w:rFonts w:ascii="標楷體" w:eastAsia="標楷體" w:hAnsi="標楷體" w:cs="標楷體" w:hint="eastAsia"/>
          <w:sz w:val="32"/>
          <w:szCs w:val="32"/>
        </w:rPr>
        <w:t xml:space="preserve">出席人員：如簽到單(詳卷) </w:t>
      </w:r>
    </w:p>
    <w:p w:rsidR="00AC64CF" w:rsidRDefault="00A057A8">
      <w:pPr>
        <w:numPr>
          <w:ilvl w:val="0"/>
          <w:numId w:val="2"/>
        </w:numPr>
        <w:tabs>
          <w:tab w:val="left" w:pos="540"/>
          <w:tab w:val="left" w:pos="900"/>
        </w:tabs>
        <w:spacing w:line="500" w:lineRule="exact"/>
        <w:jc w:val="both"/>
      </w:pPr>
      <w:r>
        <w:rPr>
          <w:rFonts w:ascii="標楷體" w:eastAsia="標楷體" w:hAnsi="標楷體" w:cs="標楷體" w:hint="eastAsia"/>
          <w:sz w:val="32"/>
          <w:szCs w:val="32"/>
        </w:rPr>
        <w:t xml:space="preserve">審議案件： </w:t>
      </w:r>
    </w:p>
    <w:p w:rsidR="00AC64CF" w:rsidRDefault="00A057A8">
      <w:pPr>
        <w:tabs>
          <w:tab w:val="left" w:pos="540"/>
          <w:tab w:val="left" w:pos="720"/>
          <w:tab w:val="left" w:pos="900"/>
        </w:tabs>
        <w:spacing w:beforeLines="50" w:before="180" w:line="500" w:lineRule="exact"/>
        <w:jc w:val="both"/>
      </w:pPr>
      <w:r>
        <w:rPr>
          <w:rFonts w:ascii="標楷體" w:eastAsia="標楷體" w:hAnsi="標楷體" w:hint="eastAsia"/>
          <w:sz w:val="32"/>
          <w:szCs w:val="32"/>
        </w:rPr>
        <w:t>討論案：</w:t>
      </w:r>
      <w:r>
        <w:t xml:space="preserve"> </w:t>
      </w:r>
    </w:p>
    <w:p w:rsidR="00AC64CF" w:rsidRDefault="00A057A8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1、訴願人</w:t>
      </w:r>
      <w:r w:rsidR="001757D4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因公寓大廈管理條例事件，不服本府都市發展局處分，提起訴願案。(案號1050500) </w:t>
      </w:r>
      <w:r w:rsidR="008222EB">
        <w:rPr>
          <w:rFonts w:ascii="標楷體" w:eastAsia="標楷體" w:hAnsi="標楷體" w:hint="eastAsia"/>
          <w:sz w:val="32"/>
          <w:szCs w:val="32"/>
        </w:rPr>
        <w:t>【</w:t>
      </w:r>
      <w:r w:rsidR="008222EB">
        <w:rPr>
          <w:rFonts w:ascii="標楷體" w:eastAsia="標楷體" w:hAnsi="標楷體"/>
          <w:sz w:val="32"/>
          <w:szCs w:val="32"/>
        </w:rPr>
        <w:t>言詞辯論</w:t>
      </w:r>
      <w:r w:rsidR="008222EB">
        <w:rPr>
          <w:rFonts w:ascii="標楷體" w:eastAsia="標楷體" w:hAnsi="標楷體" w:hint="eastAsia"/>
          <w:sz w:val="32"/>
          <w:szCs w:val="32"/>
        </w:rPr>
        <w:t>】</w:t>
      </w:r>
    </w:p>
    <w:p w:rsidR="00AC64CF" w:rsidRDefault="00A057A8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</w:t>
      </w:r>
      <w:r w:rsidR="00790D11">
        <w:rPr>
          <w:rFonts w:ascii="標楷體" w:eastAsia="標楷體" w:hAnsi="標楷體"/>
          <w:sz w:val="32"/>
          <w:szCs w:val="32"/>
        </w:rPr>
        <w:t>主文修正為「</w:t>
      </w:r>
      <w:r>
        <w:rPr>
          <w:rFonts w:ascii="標楷體" w:eastAsia="標楷體" w:hAnsi="標楷體" w:hint="eastAsia"/>
          <w:sz w:val="32"/>
          <w:szCs w:val="32"/>
        </w:rPr>
        <w:t>原處分撤銷，由原處分機關於收受決定書之次日起60日內另為適法之處</w:t>
      </w:r>
      <w:r w:rsidR="00790D11">
        <w:rPr>
          <w:rFonts w:ascii="標楷體" w:eastAsia="標楷體" w:hAnsi="標楷體"/>
          <w:sz w:val="32"/>
          <w:szCs w:val="32"/>
        </w:rPr>
        <w:t>理</w:t>
      </w:r>
      <w:r>
        <w:rPr>
          <w:rFonts w:ascii="標楷體" w:eastAsia="標楷體" w:hAnsi="標楷體" w:hint="eastAsia"/>
          <w:sz w:val="32"/>
          <w:szCs w:val="32"/>
        </w:rPr>
        <w:t>。</w:t>
      </w:r>
      <w:r w:rsidR="00790D11">
        <w:rPr>
          <w:rFonts w:ascii="標楷體" w:eastAsia="標楷體" w:hAnsi="標楷體"/>
          <w:sz w:val="32"/>
          <w:szCs w:val="32"/>
        </w:rPr>
        <w:t>」</w:t>
      </w:r>
      <w:r>
        <w:t xml:space="preserve"> </w:t>
      </w:r>
    </w:p>
    <w:p w:rsidR="00AC64CF" w:rsidRDefault="00A057A8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</w:t>
      </w:r>
      <w:r w:rsidR="00790D11" w:rsidRPr="00790D11">
        <w:rPr>
          <w:rFonts w:ascii="標楷體" w:eastAsia="標楷體" w:hAnsi="標楷體" w:hint="eastAsia"/>
          <w:sz w:val="32"/>
          <w:szCs w:val="32"/>
        </w:rPr>
        <w:t>；惟理由部分酌修。</w:t>
      </w:r>
      <w:r>
        <w:t xml:space="preserve"> </w:t>
      </w:r>
    </w:p>
    <w:p w:rsidR="00AC64CF" w:rsidRDefault="00A057A8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2、訴願人</w:t>
      </w:r>
      <w:r w:rsidR="001757D4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風味有限公司因建築法事件，不服本府都市發展局處分，提起訴願案。(案號1050442) </w:t>
      </w:r>
    </w:p>
    <w:p w:rsidR="00AC64CF" w:rsidRDefault="00A057A8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</w:t>
      </w:r>
      <w:r w:rsidR="00790D11">
        <w:rPr>
          <w:rFonts w:ascii="標楷體" w:eastAsia="標楷體" w:hAnsi="標楷體"/>
          <w:sz w:val="32"/>
          <w:szCs w:val="32"/>
        </w:rPr>
        <w:t>主文修正為「訴願駁回。」</w:t>
      </w:r>
      <w:r>
        <w:t xml:space="preserve"> </w:t>
      </w:r>
    </w:p>
    <w:p w:rsidR="00AC64CF" w:rsidRDefault="00A057A8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</w:t>
      </w:r>
      <w:r w:rsidR="00790D11" w:rsidRPr="00790D11">
        <w:rPr>
          <w:rFonts w:ascii="標楷體" w:eastAsia="標楷體" w:hAnsi="標楷體" w:hint="eastAsia"/>
          <w:sz w:val="32"/>
          <w:szCs w:val="32"/>
        </w:rPr>
        <w:t>授權依訴願委員意見修正決定書理由。</w:t>
      </w:r>
      <w:r>
        <w:t xml:space="preserve"> </w:t>
      </w:r>
    </w:p>
    <w:p w:rsidR="00AC64CF" w:rsidRDefault="00A057A8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3、訴願人</w:t>
      </w:r>
      <w:r w:rsidR="001757D4">
        <w:rPr>
          <w:rFonts w:ascii="標楷體" w:eastAsia="標楷體" w:hAnsi="標楷體" w:hint="eastAsia"/>
          <w:sz w:val="32"/>
          <w:szCs w:val="32"/>
        </w:rPr>
        <w:t>○○○</w:t>
      </w:r>
      <w:r w:rsidR="009019F8">
        <w:rPr>
          <w:rFonts w:ascii="標楷體" w:eastAsia="標楷體" w:hAnsi="標楷體"/>
          <w:sz w:val="32"/>
          <w:szCs w:val="32"/>
        </w:rPr>
        <w:t>（即</w:t>
      </w:r>
      <w:r w:rsidR="001757D4">
        <w:rPr>
          <w:rFonts w:ascii="標楷體" w:eastAsia="標楷體" w:hAnsi="標楷體" w:hint="eastAsia"/>
          <w:sz w:val="32"/>
          <w:szCs w:val="32"/>
        </w:rPr>
        <w:t>○○</w:t>
      </w:r>
      <w:r w:rsidR="009019F8">
        <w:rPr>
          <w:rFonts w:ascii="標楷體" w:eastAsia="標楷體" w:hAnsi="標楷體"/>
          <w:sz w:val="32"/>
          <w:szCs w:val="32"/>
        </w:rPr>
        <w:t>菇類農場）</w:t>
      </w:r>
      <w:r>
        <w:rPr>
          <w:rFonts w:ascii="標楷體" w:eastAsia="標楷體" w:hAnsi="標楷體" w:hint="eastAsia"/>
          <w:sz w:val="32"/>
          <w:szCs w:val="32"/>
        </w:rPr>
        <w:t xml:space="preserve">因水污染防治法事件，不服本府環境保護局處分，提起訴願案。(案號1050287) </w:t>
      </w:r>
    </w:p>
    <w:p w:rsidR="00AC64CF" w:rsidRDefault="00A057A8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AC64CF" w:rsidRDefault="00A057A8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AC64CF" w:rsidRDefault="00A057A8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4、訴願人</w:t>
      </w:r>
      <w:r w:rsidR="001757D4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紙業股份有限公司因廢棄物清理法事件，不服本府環境保護局處分，提起訴願案。(案號1050336) </w:t>
      </w:r>
    </w:p>
    <w:p w:rsidR="00AC64CF" w:rsidRDefault="00A057A8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決議：原處分撤銷，由原處分機關於收受決定書之次日起60日內另為適法之處分。</w:t>
      </w:r>
      <w:r>
        <w:t xml:space="preserve"> </w:t>
      </w:r>
    </w:p>
    <w:p w:rsidR="00AC64CF" w:rsidRDefault="00A057A8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AC64CF" w:rsidRDefault="00A057A8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5、訴願人</w:t>
      </w:r>
      <w:r w:rsidR="001757D4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因廢棄物清理法事件，不服本府環境保護局處分，提起訴願案。(案號1050479) </w:t>
      </w:r>
    </w:p>
    <w:p w:rsidR="00AC64CF" w:rsidRDefault="00A057A8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AC64CF" w:rsidRDefault="00A057A8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lastRenderedPageBreak/>
        <w:t>理由：如法制局意見。</w:t>
      </w:r>
      <w:r>
        <w:t xml:space="preserve"> </w:t>
      </w:r>
    </w:p>
    <w:p w:rsidR="00AC64CF" w:rsidRDefault="00A057A8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6、訴願人</w:t>
      </w:r>
      <w:r w:rsidR="001757D4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因化粧品衛生管理條例事件，不服本府衛生局處分，提起訴願案。(案號1050426) </w:t>
      </w:r>
    </w:p>
    <w:p w:rsidR="00AC64CF" w:rsidRDefault="00A057A8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</w:t>
      </w:r>
      <w:r w:rsidR="00790D11" w:rsidRPr="00790D11">
        <w:rPr>
          <w:rFonts w:ascii="標楷體" w:eastAsia="標楷體" w:hAnsi="標楷體" w:hint="eastAsia"/>
          <w:sz w:val="32"/>
          <w:szCs w:val="32"/>
        </w:rPr>
        <w:t>主文修正為「原處分撤銷，由原處分機關於收受決定書之次日起60日內另為適法之處</w:t>
      </w:r>
      <w:r w:rsidR="00790D11">
        <w:rPr>
          <w:rFonts w:ascii="標楷體" w:eastAsia="標楷體" w:hAnsi="標楷體"/>
          <w:sz w:val="32"/>
          <w:szCs w:val="32"/>
        </w:rPr>
        <w:t>分</w:t>
      </w:r>
      <w:r w:rsidR="00790D11" w:rsidRPr="00790D11">
        <w:rPr>
          <w:rFonts w:ascii="標楷體" w:eastAsia="標楷體" w:hAnsi="標楷體" w:hint="eastAsia"/>
          <w:sz w:val="32"/>
          <w:szCs w:val="32"/>
        </w:rPr>
        <w:t xml:space="preserve">。」 </w:t>
      </w:r>
      <w:r>
        <w:t xml:space="preserve"> </w:t>
      </w:r>
    </w:p>
    <w:p w:rsidR="00AC64CF" w:rsidRDefault="00A057A8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</w:t>
      </w:r>
      <w:r w:rsidR="00790D11" w:rsidRPr="00790D11">
        <w:rPr>
          <w:rFonts w:ascii="標楷體" w:eastAsia="標楷體" w:hAnsi="標楷體" w:hint="eastAsia"/>
          <w:sz w:val="32"/>
          <w:szCs w:val="32"/>
        </w:rPr>
        <w:t>依訴願委員意見修正決定書理由。</w:t>
      </w:r>
      <w:r>
        <w:t xml:space="preserve"> </w:t>
      </w:r>
    </w:p>
    <w:p w:rsidR="00AC64CF" w:rsidRDefault="00A057A8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7、訴願人</w:t>
      </w:r>
      <w:r w:rsidR="001757D4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>因</w:t>
      </w:r>
      <w:r w:rsidR="009019F8">
        <w:rPr>
          <w:rFonts w:ascii="標楷體" w:eastAsia="標楷體" w:hAnsi="標楷體"/>
          <w:sz w:val="32"/>
          <w:szCs w:val="32"/>
        </w:rPr>
        <w:t>記過懲處等</w:t>
      </w:r>
      <w:r>
        <w:rPr>
          <w:rFonts w:ascii="標楷體" w:eastAsia="標楷體" w:hAnsi="標楷體" w:hint="eastAsia"/>
          <w:sz w:val="32"/>
          <w:szCs w:val="32"/>
        </w:rPr>
        <w:t xml:space="preserve">事件，不服常春藤學校財團法人本市常春藤高級中學處分，提起訴願案。(案號1050469) </w:t>
      </w:r>
    </w:p>
    <w:p w:rsidR="00AC64CF" w:rsidRDefault="00A057A8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決議：關於記過懲處部分，訴願不受理；其餘訴願駁回。</w:t>
      </w:r>
      <w:r>
        <w:t xml:space="preserve"> </w:t>
      </w:r>
    </w:p>
    <w:p w:rsidR="00AC64CF" w:rsidRDefault="00A057A8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AC64CF" w:rsidRDefault="00A057A8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8、訴願人</w:t>
      </w:r>
      <w:r w:rsidR="001757D4">
        <w:rPr>
          <w:rFonts w:ascii="標楷體" w:eastAsia="標楷體" w:hAnsi="標楷體" w:hint="eastAsia"/>
          <w:sz w:val="32"/>
          <w:szCs w:val="32"/>
        </w:rPr>
        <w:t>○○○</w:t>
      </w:r>
      <w:r w:rsidR="009019F8">
        <w:rPr>
          <w:rFonts w:ascii="標楷體" w:eastAsia="標楷體" w:hAnsi="標楷體"/>
          <w:sz w:val="32"/>
          <w:szCs w:val="32"/>
        </w:rPr>
        <w:t>等</w:t>
      </w:r>
      <w:r>
        <w:rPr>
          <w:rFonts w:ascii="標楷體" w:eastAsia="標楷體" w:hAnsi="標楷體" w:hint="eastAsia"/>
          <w:sz w:val="32"/>
          <w:szCs w:val="32"/>
        </w:rPr>
        <w:t xml:space="preserve">因土地增值稅事件，不服本府地方稅務局處分，提起訴願案。(案號1050427) </w:t>
      </w:r>
    </w:p>
    <w:p w:rsidR="00AC64CF" w:rsidRDefault="00A057A8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</w:t>
      </w:r>
      <w:r w:rsidR="00790D11">
        <w:rPr>
          <w:rFonts w:ascii="標楷體" w:eastAsia="標楷體" w:hAnsi="標楷體"/>
          <w:sz w:val="32"/>
          <w:szCs w:val="32"/>
        </w:rPr>
        <w:t>主文修正為「</w:t>
      </w:r>
      <w:r>
        <w:rPr>
          <w:rFonts w:ascii="標楷體" w:eastAsia="標楷體" w:hAnsi="標楷體" w:hint="eastAsia"/>
          <w:sz w:val="32"/>
          <w:szCs w:val="32"/>
        </w:rPr>
        <w:t>原處分撤銷，由原處分機關於收受決定書之次日起</w:t>
      </w:r>
      <w:r w:rsidR="00790D11">
        <w:rPr>
          <w:rFonts w:ascii="標楷體" w:eastAsia="標楷體" w:hAnsi="標楷體" w:hint="eastAsia"/>
          <w:sz w:val="32"/>
          <w:szCs w:val="32"/>
        </w:rPr>
        <w:t>6</w:t>
      </w:r>
      <w:r>
        <w:rPr>
          <w:rFonts w:ascii="標楷體" w:eastAsia="標楷體" w:hAnsi="標楷體" w:hint="eastAsia"/>
          <w:sz w:val="32"/>
          <w:szCs w:val="32"/>
        </w:rPr>
        <w:t>0日內</w:t>
      </w:r>
      <w:r w:rsidR="009019F8">
        <w:rPr>
          <w:rFonts w:ascii="標楷體" w:eastAsia="標楷體" w:hAnsi="標楷體"/>
          <w:sz w:val="32"/>
          <w:szCs w:val="32"/>
        </w:rPr>
        <w:t>，依據稅捐稽徵法第28條第2項至第4項規定，另為退還土地增值稅之處分</w:t>
      </w:r>
      <w:r>
        <w:rPr>
          <w:rFonts w:ascii="標楷體" w:eastAsia="標楷體" w:hAnsi="標楷體" w:hint="eastAsia"/>
          <w:sz w:val="32"/>
          <w:szCs w:val="32"/>
        </w:rPr>
        <w:t>。</w:t>
      </w:r>
      <w:r w:rsidR="00790D11">
        <w:rPr>
          <w:rFonts w:ascii="標楷體" w:eastAsia="標楷體" w:hAnsi="標楷體"/>
          <w:sz w:val="32"/>
          <w:szCs w:val="32"/>
        </w:rPr>
        <w:t>」</w:t>
      </w:r>
      <w:r>
        <w:t xml:space="preserve"> </w:t>
      </w:r>
    </w:p>
    <w:p w:rsidR="00AC64CF" w:rsidRDefault="00A057A8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</w:t>
      </w:r>
      <w:r w:rsidR="00790D11" w:rsidRPr="00790D11">
        <w:rPr>
          <w:rFonts w:ascii="標楷體" w:eastAsia="標楷體" w:hAnsi="標楷體" w:hint="eastAsia"/>
          <w:sz w:val="32"/>
          <w:szCs w:val="32"/>
        </w:rPr>
        <w:t>；惟理由部分依訴願委員意見酌修。</w:t>
      </w:r>
      <w:r>
        <w:t xml:space="preserve"> </w:t>
      </w:r>
    </w:p>
    <w:sectPr w:rsidR="00AC64CF">
      <w:footerReference w:type="even" r:id="rId7"/>
      <w:footerReference w:type="default" r:id="rId8"/>
      <w:pgSz w:w="11906" w:h="16838"/>
      <w:pgMar w:top="964" w:right="1077" w:bottom="1021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7309" w:rsidRDefault="00B27309">
      <w:r>
        <w:separator/>
      </w:r>
    </w:p>
  </w:endnote>
  <w:endnote w:type="continuationSeparator" w:id="0">
    <w:p w:rsidR="00B27309" w:rsidRDefault="00B27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64CF" w:rsidRDefault="00A057A8">
    <w:pPr>
      <w:pStyle w:val="a7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C64CF" w:rsidRDefault="00AC64CF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64CF" w:rsidRDefault="00A057A8">
    <w:pPr>
      <w:pStyle w:val="a7"/>
      <w:framePr w:wrap="around" w:vAnchor="text" w:hAnchor="margin" w:xAlign="center" w:y="1"/>
      <w:jc w:val="center"/>
      <w:rPr>
        <w:rFonts w:ascii="新細明體" w:hAnsi="新細明體"/>
      </w:rPr>
    </w:pPr>
    <w:r>
      <w:rPr>
        <w:rFonts w:ascii="新細明體" w:hAnsi="新細明體" w:hint="eastAsia"/>
      </w:rPr>
      <w:t>第</w:t>
    </w:r>
    <w:r>
      <w:rPr>
        <w:rFonts w:ascii="新細明體" w:hAnsi="新細明體" w:hint="eastAsia"/>
      </w:rPr>
      <w:fldChar w:fldCharType="begin"/>
    </w:r>
    <w:r>
      <w:rPr>
        <w:rFonts w:ascii="新細明體" w:hAnsi="新細明體" w:hint="eastAsia"/>
      </w:rPr>
      <w:instrText>PAGE</w:instrText>
    </w:r>
    <w:r>
      <w:rPr>
        <w:rFonts w:ascii="新細明體" w:hAnsi="新細明體" w:hint="eastAsia"/>
      </w:rPr>
      <w:fldChar w:fldCharType="separate"/>
    </w:r>
    <w:r w:rsidR="00CE3834">
      <w:rPr>
        <w:rFonts w:ascii="新細明體" w:hAnsi="新細明體"/>
        <w:noProof/>
      </w:rPr>
      <w:t>2</w:t>
    </w:r>
    <w:r>
      <w:rPr>
        <w:rFonts w:ascii="新細明體" w:hAnsi="新細明體" w:hint="eastAsia"/>
      </w:rPr>
      <w:fldChar w:fldCharType="end"/>
    </w:r>
    <w:r>
      <w:rPr>
        <w:rFonts w:ascii="新細明體" w:hAnsi="新細明體" w:hint="eastAsia"/>
        <w:lang w:val="zh-TW"/>
      </w:rPr>
      <w:t xml:space="preserve"> 頁，共 </w:t>
    </w:r>
    <w:r>
      <w:rPr>
        <w:rFonts w:ascii="新細明體" w:hAnsi="新細明體" w:hint="eastAsia"/>
      </w:rPr>
      <w:fldChar w:fldCharType="begin"/>
    </w:r>
    <w:r>
      <w:rPr>
        <w:rFonts w:ascii="新細明體" w:hAnsi="新細明體" w:hint="eastAsia"/>
      </w:rPr>
      <w:instrText>NUMPAGES</w:instrText>
    </w:r>
    <w:r>
      <w:rPr>
        <w:rFonts w:ascii="新細明體" w:hAnsi="新細明體" w:hint="eastAsia"/>
      </w:rPr>
      <w:fldChar w:fldCharType="separate"/>
    </w:r>
    <w:r w:rsidR="00CE3834">
      <w:rPr>
        <w:rFonts w:ascii="新細明體" w:hAnsi="新細明體"/>
        <w:noProof/>
      </w:rPr>
      <w:t>2</w:t>
    </w:r>
    <w:r>
      <w:rPr>
        <w:rFonts w:ascii="新細明體" w:hAnsi="新細明體" w:hint="eastAsia"/>
      </w:rPr>
      <w:fldChar w:fldCharType="end"/>
    </w:r>
    <w:r>
      <w:rPr>
        <w:rFonts w:ascii="新細明體" w:hAnsi="新細明體" w:hint="eastAsia"/>
      </w:rPr>
      <w:t xml:space="preserve"> 頁</w:t>
    </w:r>
  </w:p>
  <w:p w:rsidR="00AC64CF" w:rsidRDefault="00AC64C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7309" w:rsidRDefault="00B27309">
      <w:r>
        <w:separator/>
      </w:r>
    </w:p>
  </w:footnote>
  <w:footnote w:type="continuationSeparator" w:id="0">
    <w:p w:rsidR="00B27309" w:rsidRDefault="00B273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1D7BBD"/>
    <w:multiLevelType w:val="hybridMultilevel"/>
    <w:tmpl w:val="E5627ECA"/>
    <w:lvl w:ilvl="0" w:tplc="6F9074F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  <w:b w:val="0"/>
        <w:lang w:val="en-US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0"/>
  <w:drawingGridVerticalSpacing w:val="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2F8"/>
    <w:rsid w:val="000D171E"/>
    <w:rsid w:val="001757D4"/>
    <w:rsid w:val="002640AA"/>
    <w:rsid w:val="005A2C09"/>
    <w:rsid w:val="005B36DC"/>
    <w:rsid w:val="006402B4"/>
    <w:rsid w:val="00717DA4"/>
    <w:rsid w:val="00790D11"/>
    <w:rsid w:val="00810DD3"/>
    <w:rsid w:val="008222EB"/>
    <w:rsid w:val="00844CAE"/>
    <w:rsid w:val="008F22B6"/>
    <w:rsid w:val="009019F8"/>
    <w:rsid w:val="00A057A8"/>
    <w:rsid w:val="00A9089C"/>
    <w:rsid w:val="00AC64CF"/>
    <w:rsid w:val="00B27309"/>
    <w:rsid w:val="00C04B0E"/>
    <w:rsid w:val="00C4345E"/>
    <w:rsid w:val="00CE25AD"/>
    <w:rsid w:val="00CE3834"/>
    <w:rsid w:val="00ED5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62CBD4F8-F304-4DEF-953F-50141FC67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unhideWhenUsed/>
  </w:style>
  <w:style w:type="character" w:customStyle="1" w:styleId="a4">
    <w:name w:val="註解文字 字元"/>
    <w:basedOn w:val="a0"/>
    <w:link w:val="a3"/>
    <w:semiHidden/>
    <w:rPr>
      <w:kern w:val="2"/>
      <w:sz w:val="24"/>
      <w:szCs w:val="24"/>
    </w:rPr>
  </w:style>
  <w:style w:type="paragraph" w:styleId="a5">
    <w:name w:val="header"/>
    <w:basedOn w:val="a"/>
    <w:link w:val="a6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locked/>
    <w:rPr>
      <w:kern w:val="2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locked/>
    <w:rPr>
      <w:kern w:val="2"/>
    </w:rPr>
  </w:style>
  <w:style w:type="paragraph" w:styleId="a9">
    <w:name w:val="annotation subject"/>
    <w:basedOn w:val="a3"/>
    <w:next w:val="a3"/>
    <w:link w:val="aa"/>
    <w:semiHidden/>
    <w:unhideWhenUsed/>
    <w:rPr>
      <w:b/>
      <w:bCs/>
    </w:rPr>
  </w:style>
  <w:style w:type="character" w:customStyle="1" w:styleId="aa">
    <w:name w:val="註解主旨 字元"/>
    <w:basedOn w:val="a4"/>
    <w:link w:val="a9"/>
    <w:semiHidden/>
    <w:rPr>
      <w:b/>
      <w:bCs/>
      <w:kern w:val="2"/>
      <w:sz w:val="24"/>
      <w:szCs w:val="24"/>
    </w:rPr>
  </w:style>
  <w:style w:type="paragraph" w:styleId="ab">
    <w:name w:val="Balloon Text"/>
    <w:basedOn w:val="a"/>
    <w:link w:val="ac"/>
    <w:semiHidden/>
    <w:unhideWhenUsed/>
    <w:rPr>
      <w:rFonts w:ascii="Arial" w:hAnsi="Arial"/>
      <w:sz w:val="18"/>
      <w:szCs w:val="18"/>
    </w:rPr>
  </w:style>
  <w:style w:type="character" w:customStyle="1" w:styleId="ac">
    <w:name w:val="註解方塊文字 字元"/>
    <w:basedOn w:val="a0"/>
    <w:link w:val="ab"/>
    <w:semiHidden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List Paragraph"/>
    <w:basedOn w:val="a"/>
    <w:uiPriority w:val="34"/>
    <w:qFormat/>
    <w:pPr>
      <w:ind w:leftChars="200" w:left="480"/>
    </w:pPr>
  </w:style>
  <w:style w:type="character" w:styleId="ae">
    <w:name w:val="annotation reference"/>
    <w:basedOn w:val="a0"/>
    <w:semiHidden/>
    <w:unhideWhenUsed/>
    <w:rPr>
      <w:sz w:val="18"/>
      <w:szCs w:val="18"/>
    </w:rPr>
  </w:style>
  <w:style w:type="character" w:customStyle="1" w:styleId="rame">
    <w:name w:val="rame"/>
    <w:basedOn w:val="a0"/>
  </w:style>
  <w:style w:type="character" w:styleId="af">
    <w:name w:val="page number"/>
    <w:basedOn w:val="a0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細明體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新細明體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815</Characters>
  <Application>Microsoft Office Word</Application>
  <DocSecurity>0</DocSecurity>
  <Lines>6</Lines>
  <Paragraphs>1</Paragraphs>
  <ScaleCrop>false</ScaleCrop>
  <Company>x</Company>
  <LinksUpToDate>false</LinksUpToDate>
  <CharactersWithSpaces>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台中市政府訴願審議委員會95年5月5日會議紀錄</dc:title>
  <dc:subject/>
  <dc:creator>tccgod</dc:creator>
  <cp:keywords/>
  <dc:description/>
  <cp:lastModifiedBy>Administrator</cp:lastModifiedBy>
  <cp:revision>3</cp:revision>
  <cp:lastPrinted>2018-04-25T16:51:00Z</cp:lastPrinted>
  <dcterms:created xsi:type="dcterms:W3CDTF">2016-08-22T06:37:00Z</dcterms:created>
  <dcterms:modified xsi:type="dcterms:W3CDTF">2018-04-25T16:51:00Z</dcterms:modified>
</cp:coreProperties>
</file>