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087" w:rsidRDefault="00A06293">
      <w:pPr>
        <w:tabs>
          <w:tab w:val="left" w:pos="540"/>
          <w:tab w:val="left" w:pos="720"/>
          <w:tab w:val="left" w:pos="900"/>
        </w:tabs>
        <w:spacing w:line="500" w:lineRule="exact"/>
        <w:jc w:val="both"/>
      </w:pPr>
      <w:bookmarkStart w:id="0" w:name="_GoBack"/>
      <w:bookmarkEnd w:id="0"/>
      <w:r>
        <w:rPr>
          <w:rStyle w:val="rame"/>
          <w:rFonts w:ascii="標楷體" w:eastAsia="標楷體" w:hAnsi="標楷體" w:hint="eastAsia"/>
          <w:b/>
          <w:sz w:val="32"/>
          <w:szCs w:val="32"/>
        </w:rPr>
        <w:t>臺中市政府訴願審議委員會105年</w:t>
      </w:r>
      <w:r w:rsidR="001A3FB1" w:rsidRPr="001A3FB1">
        <w:rPr>
          <w:rStyle w:val="rame"/>
          <w:rFonts w:ascii="標楷體" w:eastAsia="標楷體" w:hAnsi="標楷體" w:hint="eastAsia"/>
          <w:b/>
          <w:sz w:val="32"/>
          <w:szCs w:val="32"/>
        </w:rPr>
        <w:t>第</w:t>
      </w:r>
      <w:r w:rsidR="001A3FB1">
        <w:rPr>
          <w:rStyle w:val="rame"/>
          <w:rFonts w:ascii="標楷體" w:eastAsia="標楷體" w:hAnsi="標楷體" w:hint="eastAsia"/>
          <w:b/>
          <w:sz w:val="32"/>
          <w:szCs w:val="32"/>
        </w:rPr>
        <w:t>9</w:t>
      </w:r>
      <w:r w:rsidR="001A3FB1" w:rsidRPr="001A3FB1">
        <w:rPr>
          <w:rStyle w:val="rame"/>
          <w:rFonts w:ascii="標楷體" w:eastAsia="標楷體" w:hAnsi="標楷體" w:hint="eastAsia"/>
          <w:b/>
          <w:sz w:val="32"/>
          <w:szCs w:val="32"/>
        </w:rPr>
        <w:t>次會期</w:t>
      </w:r>
      <w:r>
        <w:rPr>
          <w:rStyle w:val="rame"/>
          <w:rFonts w:ascii="標楷體" w:eastAsia="標楷體" w:hAnsi="標楷體" w:hint="eastAsia"/>
          <w:b/>
          <w:sz w:val="32"/>
          <w:szCs w:val="32"/>
        </w:rPr>
        <w:t xml:space="preserve">會議紀錄 </w:t>
      </w:r>
    </w:p>
    <w:p w:rsidR="00483087" w:rsidRDefault="00A06293">
      <w:pPr>
        <w:numPr>
          <w:ilvl w:val="0"/>
          <w:numId w:val="2"/>
        </w:numPr>
        <w:tabs>
          <w:tab w:val="left" w:pos="540"/>
          <w:tab w:val="left" w:pos="900"/>
        </w:tabs>
        <w:spacing w:line="500" w:lineRule="exact"/>
        <w:jc w:val="both"/>
      </w:pPr>
      <w:r>
        <w:rPr>
          <w:rFonts w:ascii="標楷體" w:eastAsia="標楷體" w:hAnsi="標楷體" w:cs="標楷體" w:hint="eastAsia"/>
          <w:sz w:val="32"/>
          <w:szCs w:val="32"/>
        </w:rPr>
        <w:t>開會時間：105年05月13日上午</w:t>
      </w:r>
    </w:p>
    <w:p w:rsidR="00483087" w:rsidRDefault="00A06293">
      <w:pPr>
        <w:numPr>
          <w:ilvl w:val="0"/>
          <w:numId w:val="2"/>
        </w:numPr>
        <w:tabs>
          <w:tab w:val="left" w:pos="540"/>
          <w:tab w:val="left" w:pos="900"/>
        </w:tabs>
        <w:spacing w:line="500" w:lineRule="exact"/>
        <w:jc w:val="both"/>
      </w:pPr>
      <w:r>
        <w:rPr>
          <w:rFonts w:ascii="標楷體" w:eastAsia="標楷體" w:hAnsi="標楷體" w:cs="標楷體" w:hint="eastAsia"/>
          <w:sz w:val="32"/>
          <w:szCs w:val="32"/>
        </w:rPr>
        <w:t>開會地點：本府10樓法制局會議室         </w:t>
      </w:r>
    </w:p>
    <w:p w:rsidR="00483087" w:rsidRDefault="00A06293">
      <w:pPr>
        <w:numPr>
          <w:ilvl w:val="0"/>
          <w:numId w:val="2"/>
        </w:numPr>
        <w:tabs>
          <w:tab w:val="left" w:pos="540"/>
          <w:tab w:val="left" w:pos="900"/>
        </w:tabs>
        <w:spacing w:line="500" w:lineRule="exact"/>
        <w:jc w:val="both"/>
      </w:pPr>
      <w:r>
        <w:rPr>
          <w:rFonts w:ascii="標楷體" w:eastAsia="標楷體" w:hAnsi="標楷體" w:cs="標楷體" w:hint="eastAsia"/>
          <w:sz w:val="32"/>
          <w:szCs w:val="32"/>
        </w:rPr>
        <w:t>主席：陳主任委員朝建</w:t>
      </w:r>
    </w:p>
    <w:p w:rsidR="00483087" w:rsidRDefault="00A06293">
      <w:pPr>
        <w:numPr>
          <w:ilvl w:val="0"/>
          <w:numId w:val="2"/>
        </w:numPr>
        <w:tabs>
          <w:tab w:val="left" w:pos="540"/>
          <w:tab w:val="left" w:pos="900"/>
        </w:tabs>
        <w:spacing w:line="500" w:lineRule="exact"/>
        <w:jc w:val="both"/>
      </w:pPr>
      <w:r>
        <w:rPr>
          <w:rFonts w:ascii="標楷體" w:eastAsia="標楷體" w:hAnsi="標楷體" w:cs="標楷體" w:hint="eastAsia"/>
          <w:sz w:val="32"/>
          <w:szCs w:val="32"/>
        </w:rPr>
        <w:t xml:space="preserve">出席人員：如簽到單(詳卷) </w:t>
      </w:r>
    </w:p>
    <w:p w:rsidR="00483087" w:rsidRDefault="00A06293">
      <w:pPr>
        <w:numPr>
          <w:ilvl w:val="0"/>
          <w:numId w:val="2"/>
        </w:numPr>
        <w:tabs>
          <w:tab w:val="left" w:pos="540"/>
          <w:tab w:val="left" w:pos="900"/>
        </w:tabs>
        <w:spacing w:line="500" w:lineRule="exact"/>
        <w:jc w:val="both"/>
      </w:pPr>
      <w:r>
        <w:rPr>
          <w:rFonts w:ascii="標楷體" w:eastAsia="標楷體" w:hAnsi="標楷體" w:cs="標楷體" w:hint="eastAsia"/>
          <w:sz w:val="32"/>
          <w:szCs w:val="32"/>
        </w:rPr>
        <w:t xml:space="preserve">審議案件： </w:t>
      </w:r>
    </w:p>
    <w:p w:rsidR="00483087" w:rsidRDefault="00A06293">
      <w:pPr>
        <w:tabs>
          <w:tab w:val="left" w:pos="540"/>
          <w:tab w:val="left" w:pos="720"/>
          <w:tab w:val="left" w:pos="900"/>
        </w:tabs>
        <w:spacing w:beforeLines="50" w:before="180" w:line="500" w:lineRule="exact"/>
        <w:jc w:val="both"/>
      </w:pPr>
      <w:r>
        <w:rPr>
          <w:rFonts w:ascii="標楷體" w:eastAsia="標楷體" w:hAnsi="標楷體" w:hint="eastAsia"/>
          <w:sz w:val="32"/>
          <w:szCs w:val="32"/>
        </w:rPr>
        <w:t>討論案：</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1、訴願人</w:t>
      </w:r>
      <w:r w:rsidR="00A747B2">
        <w:rPr>
          <w:rFonts w:ascii="標楷體" w:eastAsia="標楷體" w:hAnsi="標楷體" w:hint="eastAsia"/>
          <w:sz w:val="32"/>
          <w:szCs w:val="32"/>
        </w:rPr>
        <w:t>○○○○○</w:t>
      </w:r>
      <w:r>
        <w:rPr>
          <w:rFonts w:ascii="標楷體" w:eastAsia="標楷體" w:hAnsi="標楷體" w:hint="eastAsia"/>
          <w:sz w:val="32"/>
          <w:szCs w:val="32"/>
        </w:rPr>
        <w:t>因</w:t>
      </w:r>
      <w:r w:rsidR="004424E7">
        <w:rPr>
          <w:rFonts w:ascii="標楷體" w:eastAsia="標楷體" w:hAnsi="標楷體"/>
          <w:sz w:val="32"/>
          <w:szCs w:val="32"/>
        </w:rPr>
        <w:t>召開信徒大會</w:t>
      </w:r>
      <w:r>
        <w:rPr>
          <w:rFonts w:ascii="標楷體" w:eastAsia="標楷體" w:hAnsi="標楷體" w:hint="eastAsia"/>
          <w:sz w:val="32"/>
          <w:szCs w:val="32"/>
        </w:rPr>
        <w:t xml:space="preserve">事件，不服本府民政局處分，提起訴願案。(案號1050256)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2、訴願人</w:t>
      </w:r>
      <w:r w:rsidR="00A747B2">
        <w:rPr>
          <w:rFonts w:ascii="標楷體" w:eastAsia="標楷體" w:hAnsi="標楷體" w:hint="eastAsia"/>
          <w:sz w:val="32"/>
          <w:szCs w:val="32"/>
        </w:rPr>
        <w:t>○○○</w:t>
      </w:r>
      <w:r>
        <w:rPr>
          <w:rFonts w:ascii="標楷體" w:eastAsia="標楷體" w:hAnsi="標楷體" w:hint="eastAsia"/>
          <w:sz w:val="32"/>
          <w:szCs w:val="32"/>
        </w:rPr>
        <w:t>因</w:t>
      </w:r>
      <w:r w:rsidR="004424E7">
        <w:rPr>
          <w:rFonts w:ascii="標楷體" w:eastAsia="標楷體" w:hAnsi="標楷體"/>
          <w:sz w:val="32"/>
          <w:szCs w:val="32"/>
        </w:rPr>
        <w:t>國民教育法</w:t>
      </w:r>
      <w:r>
        <w:rPr>
          <w:rFonts w:ascii="標楷體" w:eastAsia="標楷體" w:hAnsi="標楷體" w:hint="eastAsia"/>
          <w:sz w:val="32"/>
          <w:szCs w:val="32"/>
        </w:rPr>
        <w:t xml:space="preserve">事件，不服本府教育局處分，提起訴願案。(案號1050294)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3、訴願人</w:t>
      </w:r>
      <w:r w:rsidR="00A747B2">
        <w:rPr>
          <w:rFonts w:ascii="標楷體" w:eastAsia="標楷體" w:hAnsi="標楷體" w:hint="eastAsia"/>
          <w:sz w:val="32"/>
          <w:szCs w:val="32"/>
        </w:rPr>
        <w:t>○○○</w:t>
      </w:r>
      <w:r>
        <w:rPr>
          <w:rFonts w:ascii="標楷體" w:eastAsia="標楷體" w:hAnsi="標楷體" w:hint="eastAsia"/>
          <w:sz w:val="32"/>
          <w:szCs w:val="32"/>
        </w:rPr>
        <w:t>因</w:t>
      </w:r>
      <w:r w:rsidR="004424E7" w:rsidRPr="004424E7">
        <w:rPr>
          <w:rFonts w:ascii="標楷體" w:eastAsia="標楷體" w:hAnsi="標楷體" w:hint="eastAsia"/>
          <w:sz w:val="32"/>
          <w:szCs w:val="32"/>
        </w:rPr>
        <w:t>汽車運輸業管理</w:t>
      </w:r>
      <w:r w:rsidR="003828F0">
        <w:rPr>
          <w:rFonts w:ascii="標楷體" w:eastAsia="標楷體" w:hAnsi="標楷體"/>
          <w:sz w:val="32"/>
          <w:szCs w:val="32"/>
        </w:rPr>
        <w:t>規則</w:t>
      </w:r>
      <w:r>
        <w:rPr>
          <w:rFonts w:ascii="標楷體" w:eastAsia="標楷體" w:hAnsi="標楷體" w:hint="eastAsia"/>
          <w:sz w:val="32"/>
          <w:szCs w:val="32"/>
        </w:rPr>
        <w:t xml:space="preserve">事件，不服本府交通局處分，提起訴願案。(案號1050279)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決議：原處分撤銷，由原處分機關於收受決定書之次日起60日內另為適法之處分。</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4、訴願人</w:t>
      </w:r>
      <w:r w:rsidR="00A747B2">
        <w:rPr>
          <w:rFonts w:ascii="標楷體" w:eastAsia="標楷體" w:hAnsi="標楷體" w:hint="eastAsia"/>
          <w:sz w:val="32"/>
          <w:szCs w:val="32"/>
        </w:rPr>
        <w:t>○○○</w:t>
      </w:r>
      <w:r w:rsidR="00D303FC" w:rsidRPr="00D303FC">
        <w:rPr>
          <w:rFonts w:ascii="標楷體" w:eastAsia="標楷體" w:hAnsi="標楷體" w:hint="eastAsia"/>
          <w:sz w:val="32"/>
          <w:szCs w:val="32"/>
        </w:rPr>
        <w:t>因汽車運輸業管理</w:t>
      </w:r>
      <w:r w:rsidR="003828F0">
        <w:rPr>
          <w:rFonts w:ascii="標楷體" w:eastAsia="標楷體" w:hAnsi="標楷體"/>
          <w:sz w:val="32"/>
          <w:szCs w:val="32"/>
        </w:rPr>
        <w:t>規則</w:t>
      </w:r>
      <w:r w:rsidR="00D303FC" w:rsidRPr="00D303FC">
        <w:rPr>
          <w:rFonts w:ascii="標楷體" w:eastAsia="標楷體" w:hAnsi="標楷體" w:hint="eastAsia"/>
          <w:sz w:val="32"/>
          <w:szCs w:val="32"/>
        </w:rPr>
        <w:t>事件</w:t>
      </w:r>
      <w:r>
        <w:rPr>
          <w:rFonts w:ascii="標楷體" w:eastAsia="標楷體" w:hAnsi="標楷體" w:hint="eastAsia"/>
          <w:sz w:val="32"/>
          <w:szCs w:val="32"/>
        </w:rPr>
        <w:t xml:space="preserve">，不服本府交通局處分，提起訴願案。(案號1050419)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決議：原處分撤銷，由原處分機關於收受決定書之次日起60日內另為適法之處分。</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5、訴願人</w:t>
      </w:r>
      <w:r w:rsidR="00A747B2">
        <w:rPr>
          <w:rFonts w:ascii="標楷體" w:eastAsia="標楷體" w:hAnsi="標楷體" w:hint="eastAsia"/>
          <w:sz w:val="32"/>
          <w:szCs w:val="32"/>
        </w:rPr>
        <w:t>○○○</w:t>
      </w:r>
      <w:r>
        <w:rPr>
          <w:rFonts w:ascii="標楷體" w:eastAsia="標楷體" w:hAnsi="標楷體" w:hint="eastAsia"/>
          <w:sz w:val="32"/>
          <w:szCs w:val="32"/>
        </w:rPr>
        <w:t xml:space="preserve">休閒館因建築法事件，不服本府都市發展局處分，提起訴願案。(案號1050169)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決議：原處分撤銷，由原處分機關於收受決定書之次日起60日</w:t>
      </w:r>
      <w:r>
        <w:rPr>
          <w:rFonts w:ascii="標楷體" w:eastAsia="標楷體" w:hAnsi="標楷體" w:hint="eastAsia"/>
          <w:sz w:val="32"/>
          <w:szCs w:val="32"/>
        </w:rPr>
        <w:lastRenderedPageBreak/>
        <w:t>內另為適法之處分。</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6、訴願人</w:t>
      </w:r>
      <w:r w:rsidR="00A747B2">
        <w:rPr>
          <w:rFonts w:ascii="標楷體" w:eastAsia="標楷體" w:hAnsi="標楷體" w:hint="eastAsia"/>
          <w:sz w:val="32"/>
          <w:szCs w:val="32"/>
        </w:rPr>
        <w:t>○○○</w:t>
      </w:r>
      <w:r w:rsidR="00D303FC">
        <w:rPr>
          <w:rFonts w:ascii="標楷體" w:eastAsia="標楷體" w:hAnsi="標楷體"/>
          <w:sz w:val="32"/>
          <w:szCs w:val="32"/>
        </w:rPr>
        <w:t>（</w:t>
      </w:r>
      <w:r>
        <w:rPr>
          <w:rFonts w:ascii="標楷體" w:eastAsia="標楷體" w:hAnsi="標楷體" w:hint="eastAsia"/>
          <w:sz w:val="32"/>
          <w:szCs w:val="32"/>
        </w:rPr>
        <w:t>即</w:t>
      </w:r>
      <w:r w:rsidR="00A747B2">
        <w:rPr>
          <w:rFonts w:ascii="標楷體" w:eastAsia="標楷體" w:hAnsi="標楷體" w:hint="eastAsia"/>
          <w:sz w:val="32"/>
          <w:szCs w:val="32"/>
        </w:rPr>
        <w:t>○○</w:t>
      </w:r>
      <w:r>
        <w:rPr>
          <w:rFonts w:ascii="標楷體" w:eastAsia="標楷體" w:hAnsi="標楷體" w:hint="eastAsia"/>
          <w:sz w:val="32"/>
          <w:szCs w:val="32"/>
        </w:rPr>
        <w:t>飲食店</w:t>
      </w:r>
      <w:r w:rsidR="00D303FC">
        <w:rPr>
          <w:rFonts w:ascii="標楷體" w:eastAsia="標楷體" w:hAnsi="標楷體"/>
          <w:sz w:val="32"/>
          <w:szCs w:val="32"/>
        </w:rPr>
        <w:t>）</w:t>
      </w:r>
      <w:r>
        <w:rPr>
          <w:rFonts w:ascii="標楷體" w:eastAsia="標楷體" w:hAnsi="標楷體" w:hint="eastAsia"/>
          <w:sz w:val="32"/>
          <w:szCs w:val="32"/>
        </w:rPr>
        <w:t xml:space="preserve">因建築法事件，不服本府都市發展局處分，提起訴願案。(案號1050310)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決議：原處分撤銷。</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7、訴願人</w:t>
      </w:r>
      <w:r w:rsidR="00A747B2">
        <w:rPr>
          <w:rFonts w:ascii="標楷體" w:eastAsia="標楷體" w:hAnsi="標楷體" w:hint="eastAsia"/>
          <w:sz w:val="32"/>
          <w:szCs w:val="32"/>
        </w:rPr>
        <w:t>○○○○</w:t>
      </w:r>
      <w:r>
        <w:rPr>
          <w:rFonts w:ascii="標楷體" w:eastAsia="標楷體" w:hAnsi="標楷體" w:hint="eastAsia"/>
          <w:sz w:val="32"/>
          <w:szCs w:val="32"/>
        </w:rPr>
        <w:t xml:space="preserve">股份有限公司台中區營業處因臺中市道路管理自治條例事件，不服本府建設局處分，提起訴願案。(案號1050312)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8、訴願人</w:t>
      </w:r>
      <w:r w:rsidR="00A747B2">
        <w:rPr>
          <w:rFonts w:ascii="標楷體" w:eastAsia="標楷體" w:hAnsi="標楷體" w:hint="eastAsia"/>
          <w:sz w:val="32"/>
          <w:szCs w:val="32"/>
        </w:rPr>
        <w:t>○○○○</w:t>
      </w:r>
      <w:r>
        <w:rPr>
          <w:rFonts w:ascii="標楷體" w:eastAsia="標楷體" w:hAnsi="標楷體" w:hint="eastAsia"/>
          <w:sz w:val="32"/>
          <w:szCs w:val="32"/>
        </w:rPr>
        <w:t xml:space="preserve">股份有限公司台中區營業處因臺中市道路管理自治條例事件，不服本府建設局處分，提起訴願案。(案號1050313)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9、訴願人</w:t>
      </w:r>
      <w:r w:rsidR="00A747B2">
        <w:rPr>
          <w:rFonts w:ascii="標楷體" w:eastAsia="標楷體" w:hAnsi="標楷體" w:hint="eastAsia"/>
          <w:sz w:val="32"/>
          <w:szCs w:val="32"/>
        </w:rPr>
        <w:t>○○○○</w:t>
      </w:r>
      <w:r>
        <w:rPr>
          <w:rFonts w:ascii="標楷體" w:eastAsia="標楷體" w:hAnsi="標楷體" w:hint="eastAsia"/>
          <w:sz w:val="32"/>
          <w:szCs w:val="32"/>
        </w:rPr>
        <w:t xml:space="preserve">股份有限公司台中區營業處因臺中市道路管理自治條例事件，不服本府建設局處分，提起訴願案。(案號1050314)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10、訴願人</w:t>
      </w:r>
      <w:r w:rsidR="00A747B2">
        <w:rPr>
          <w:rFonts w:ascii="標楷體" w:eastAsia="標楷體" w:hAnsi="標楷體" w:hint="eastAsia"/>
          <w:sz w:val="32"/>
          <w:szCs w:val="32"/>
        </w:rPr>
        <w:t>○○○○</w:t>
      </w:r>
      <w:r>
        <w:rPr>
          <w:rFonts w:ascii="標楷體" w:eastAsia="標楷體" w:hAnsi="標楷體" w:hint="eastAsia"/>
          <w:sz w:val="32"/>
          <w:szCs w:val="32"/>
        </w:rPr>
        <w:t xml:space="preserve">股份有限公司台中區營業處因臺中市道路管理自治條例事件，不服本府建設局處分，提起訴願案。(案號1050315)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11、訴願人</w:t>
      </w:r>
      <w:r w:rsidR="00A747B2">
        <w:rPr>
          <w:rFonts w:ascii="標楷體" w:eastAsia="標楷體" w:hAnsi="標楷體" w:hint="eastAsia"/>
          <w:sz w:val="32"/>
          <w:szCs w:val="32"/>
        </w:rPr>
        <w:t>○○○○</w:t>
      </w:r>
      <w:r>
        <w:rPr>
          <w:rFonts w:ascii="標楷體" w:eastAsia="標楷體" w:hAnsi="標楷體" w:hint="eastAsia"/>
          <w:sz w:val="32"/>
          <w:szCs w:val="32"/>
        </w:rPr>
        <w:t xml:space="preserve">股份有限公司台中區營業處因臺中市道路管理自治條例事件，不服本府建設局處分，提起訴願案。(案號1050316)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lastRenderedPageBreak/>
        <w:t>12、訴願人</w:t>
      </w:r>
      <w:r w:rsidR="00A747B2">
        <w:rPr>
          <w:rFonts w:ascii="標楷體" w:eastAsia="標楷體" w:hAnsi="標楷體" w:hint="eastAsia"/>
          <w:sz w:val="32"/>
          <w:szCs w:val="32"/>
        </w:rPr>
        <w:t>○○○○</w:t>
      </w:r>
      <w:r>
        <w:rPr>
          <w:rFonts w:ascii="標楷體" w:eastAsia="標楷體" w:hAnsi="標楷體" w:hint="eastAsia"/>
          <w:sz w:val="32"/>
          <w:szCs w:val="32"/>
        </w:rPr>
        <w:t xml:space="preserve">股份有限公司台中區營業處因臺中市道路管理自治條例事件，不服本府建設局處分，提起訴願案。(案號1050317)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13、訴願人</w:t>
      </w:r>
      <w:r w:rsidR="00A747B2">
        <w:rPr>
          <w:rFonts w:ascii="標楷體" w:eastAsia="標楷體" w:hAnsi="標楷體" w:hint="eastAsia"/>
          <w:sz w:val="32"/>
          <w:szCs w:val="32"/>
        </w:rPr>
        <w:t>○○○○</w:t>
      </w:r>
      <w:r>
        <w:rPr>
          <w:rFonts w:ascii="標楷體" w:eastAsia="標楷體" w:hAnsi="標楷體" w:hint="eastAsia"/>
          <w:sz w:val="32"/>
          <w:szCs w:val="32"/>
        </w:rPr>
        <w:t xml:space="preserve">股份有限公司台中區營業處因臺中市道路管理自治條例事件，不服本府建設局處分，提起訴願案。(案號1050318)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14、訴願人</w:t>
      </w:r>
      <w:r w:rsidR="00A747B2">
        <w:rPr>
          <w:rFonts w:ascii="標楷體" w:eastAsia="標楷體" w:hAnsi="標楷體" w:hint="eastAsia"/>
          <w:sz w:val="32"/>
          <w:szCs w:val="32"/>
        </w:rPr>
        <w:t>○○○○</w:t>
      </w:r>
      <w:r>
        <w:rPr>
          <w:rFonts w:ascii="標楷體" w:eastAsia="標楷體" w:hAnsi="標楷體" w:hint="eastAsia"/>
          <w:sz w:val="32"/>
          <w:szCs w:val="32"/>
        </w:rPr>
        <w:t xml:space="preserve">股份有限公司台中區營業處因臺中市道路管理自治條例事件，不服本府建設局處分，提起訴願案。(案號1050350)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15、訴願人</w:t>
      </w:r>
      <w:r w:rsidR="00A747B2">
        <w:rPr>
          <w:rFonts w:ascii="標楷體" w:eastAsia="標楷體" w:hAnsi="標楷體" w:hint="eastAsia"/>
          <w:sz w:val="32"/>
          <w:szCs w:val="32"/>
        </w:rPr>
        <w:t>○○○○</w:t>
      </w:r>
      <w:r>
        <w:rPr>
          <w:rFonts w:ascii="標楷體" w:eastAsia="標楷體" w:hAnsi="標楷體" w:hint="eastAsia"/>
          <w:sz w:val="32"/>
          <w:szCs w:val="32"/>
        </w:rPr>
        <w:t xml:space="preserve">股份有限公司台中區營業處因臺中市道路管理自治條例事件，不服本府建設局處分，提起訴願案。(案號1050359)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16、訴願人</w:t>
      </w:r>
      <w:r w:rsidR="00A747B2">
        <w:rPr>
          <w:rFonts w:ascii="標楷體" w:eastAsia="標楷體" w:hAnsi="標楷體" w:hint="eastAsia"/>
          <w:sz w:val="32"/>
          <w:szCs w:val="32"/>
        </w:rPr>
        <w:t>○○○○</w:t>
      </w:r>
      <w:r>
        <w:rPr>
          <w:rFonts w:ascii="標楷體" w:eastAsia="標楷體" w:hAnsi="標楷體" w:hint="eastAsia"/>
          <w:sz w:val="32"/>
          <w:szCs w:val="32"/>
        </w:rPr>
        <w:t xml:space="preserve">股份有限公司台中區營業處因臺中市道路管理自治條例事件，不服本府建設局處分，提起訴願案。(案號1050360)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17、訴願人</w:t>
      </w:r>
      <w:r w:rsidR="00A747B2">
        <w:rPr>
          <w:rFonts w:ascii="標楷體" w:eastAsia="標楷體" w:hAnsi="標楷體" w:hint="eastAsia"/>
          <w:sz w:val="32"/>
          <w:szCs w:val="32"/>
        </w:rPr>
        <w:t>○○○○</w:t>
      </w:r>
      <w:r>
        <w:rPr>
          <w:rFonts w:ascii="標楷體" w:eastAsia="標楷體" w:hAnsi="標楷體" w:hint="eastAsia"/>
          <w:sz w:val="32"/>
          <w:szCs w:val="32"/>
        </w:rPr>
        <w:t xml:space="preserve">股份有限公司台中區營業處因臺中市道路管理自治條例事件，不服本府建設局處分，提起訴願案。(案號1050361)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lastRenderedPageBreak/>
        <w:t>決議：訴願駁回。</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18、訴願人</w:t>
      </w:r>
      <w:r w:rsidR="00A747B2">
        <w:rPr>
          <w:rFonts w:ascii="標楷體" w:eastAsia="標楷體" w:hAnsi="標楷體" w:hint="eastAsia"/>
          <w:sz w:val="32"/>
          <w:szCs w:val="32"/>
        </w:rPr>
        <w:t>○○○○</w:t>
      </w:r>
      <w:r>
        <w:rPr>
          <w:rFonts w:ascii="標楷體" w:eastAsia="標楷體" w:hAnsi="標楷體" w:hint="eastAsia"/>
          <w:sz w:val="32"/>
          <w:szCs w:val="32"/>
        </w:rPr>
        <w:t xml:space="preserve">股份有限公司台中區營業處因臺中市道路管理自治條例事件，不服本府建設局處分，提起訴願案。(案號1050364)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19、訴願人</w:t>
      </w:r>
      <w:r w:rsidR="00A747B2">
        <w:rPr>
          <w:rFonts w:ascii="標楷體" w:eastAsia="標楷體" w:hAnsi="標楷體" w:hint="eastAsia"/>
          <w:sz w:val="32"/>
          <w:szCs w:val="32"/>
        </w:rPr>
        <w:t>○○○○</w:t>
      </w:r>
      <w:r>
        <w:rPr>
          <w:rFonts w:ascii="標楷體" w:eastAsia="標楷體" w:hAnsi="標楷體" w:hint="eastAsia"/>
          <w:sz w:val="32"/>
          <w:szCs w:val="32"/>
        </w:rPr>
        <w:t xml:space="preserve">股份有限公司台中區營業處因臺中市道路管理自治條例事件，不服本府建設局處分，提起訴願案。(案號1050366)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20、訴願人</w:t>
      </w:r>
      <w:r w:rsidR="00A747B2">
        <w:rPr>
          <w:rFonts w:ascii="標楷體" w:eastAsia="標楷體" w:hAnsi="標楷體" w:hint="eastAsia"/>
          <w:sz w:val="32"/>
          <w:szCs w:val="32"/>
        </w:rPr>
        <w:t>○○○○</w:t>
      </w:r>
      <w:r>
        <w:rPr>
          <w:rFonts w:ascii="標楷體" w:eastAsia="標楷體" w:hAnsi="標楷體" w:hint="eastAsia"/>
          <w:sz w:val="32"/>
          <w:szCs w:val="32"/>
        </w:rPr>
        <w:t xml:space="preserve">股份有限公司台中區營業處因臺中市道路管理自治條例事件，不服本府建設局處分，提起訴願案。(案號1050367)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21、訴願人</w:t>
      </w:r>
      <w:r w:rsidR="00A747B2">
        <w:rPr>
          <w:rFonts w:ascii="標楷體" w:eastAsia="標楷體" w:hAnsi="標楷體" w:hint="eastAsia"/>
          <w:sz w:val="32"/>
          <w:szCs w:val="32"/>
        </w:rPr>
        <w:t>○○○○</w:t>
      </w:r>
      <w:r>
        <w:rPr>
          <w:rFonts w:ascii="標楷體" w:eastAsia="標楷體" w:hAnsi="標楷體" w:hint="eastAsia"/>
          <w:sz w:val="32"/>
          <w:szCs w:val="32"/>
        </w:rPr>
        <w:t xml:space="preserve">股份有限公司台中區營業處因臺中市道路管理自治條例事件，不服本府建設局處分，提起訴願案。(案號1050396)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22、訴願人</w:t>
      </w:r>
      <w:r w:rsidR="00A747B2">
        <w:rPr>
          <w:rFonts w:ascii="標楷體" w:eastAsia="標楷體" w:hAnsi="標楷體" w:hint="eastAsia"/>
          <w:sz w:val="32"/>
          <w:szCs w:val="32"/>
        </w:rPr>
        <w:t>○○○○</w:t>
      </w:r>
      <w:r>
        <w:rPr>
          <w:rFonts w:ascii="標楷體" w:eastAsia="標楷體" w:hAnsi="標楷體" w:hint="eastAsia"/>
          <w:sz w:val="32"/>
          <w:szCs w:val="32"/>
        </w:rPr>
        <w:t xml:space="preserve">股份有限公司台中區營業處因臺中市道路管理自治條例事件，不服本府建設局處分，提起訴願案。(案號1050397)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23、訴願人</w:t>
      </w:r>
      <w:r w:rsidR="00A747B2">
        <w:rPr>
          <w:rFonts w:ascii="標楷體" w:eastAsia="標楷體" w:hAnsi="標楷體" w:hint="eastAsia"/>
          <w:sz w:val="32"/>
          <w:szCs w:val="32"/>
        </w:rPr>
        <w:t>○○○○</w:t>
      </w:r>
      <w:r>
        <w:rPr>
          <w:rFonts w:ascii="標楷體" w:eastAsia="標楷體" w:hAnsi="標楷體" w:hint="eastAsia"/>
          <w:sz w:val="32"/>
          <w:szCs w:val="32"/>
        </w:rPr>
        <w:t>股份有限公司臺灣南區電信分公司臺中營運處</w:t>
      </w:r>
      <w:r>
        <w:rPr>
          <w:rFonts w:ascii="標楷體" w:eastAsia="標楷體" w:hAnsi="標楷體" w:hint="eastAsia"/>
          <w:sz w:val="32"/>
          <w:szCs w:val="32"/>
        </w:rPr>
        <w:lastRenderedPageBreak/>
        <w:t xml:space="preserve">因臺中市道路管理自治條例事件，不服本府建設局處分，提起訴願案。(案號1050353)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24、訴願人</w:t>
      </w:r>
      <w:r w:rsidR="00A747B2">
        <w:rPr>
          <w:rFonts w:ascii="標楷體" w:eastAsia="標楷體" w:hAnsi="標楷體" w:hint="eastAsia"/>
          <w:sz w:val="32"/>
          <w:szCs w:val="32"/>
        </w:rPr>
        <w:t>○○○○</w:t>
      </w:r>
      <w:r>
        <w:rPr>
          <w:rFonts w:ascii="標楷體" w:eastAsia="標楷體" w:hAnsi="標楷體" w:hint="eastAsia"/>
          <w:sz w:val="32"/>
          <w:szCs w:val="32"/>
        </w:rPr>
        <w:t xml:space="preserve">股份有限公司臺灣南區電信分公司臺中營運處因臺中市道路管理自治條例事件，不服本府建設局處分，提起訴願案。(案號1050352)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25、訴願人臺中市政府</w:t>
      </w:r>
      <w:r w:rsidR="00A747B2">
        <w:rPr>
          <w:rFonts w:ascii="標楷體" w:eastAsia="標楷體" w:hAnsi="標楷體" w:hint="eastAsia"/>
          <w:sz w:val="32"/>
          <w:szCs w:val="32"/>
        </w:rPr>
        <w:t>○○</w:t>
      </w:r>
      <w:r>
        <w:rPr>
          <w:rFonts w:ascii="標楷體" w:eastAsia="標楷體" w:hAnsi="標楷體" w:hint="eastAsia"/>
          <w:sz w:val="32"/>
          <w:szCs w:val="32"/>
        </w:rPr>
        <w:t xml:space="preserve">局因臺中市道路管理自治條例事件，不服本府建設局處分，提起訴願案。(案號1050388)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26、訴願人臺中市政府</w:t>
      </w:r>
      <w:r w:rsidR="00A747B2">
        <w:rPr>
          <w:rFonts w:ascii="標楷體" w:eastAsia="標楷體" w:hAnsi="標楷體" w:hint="eastAsia"/>
          <w:sz w:val="32"/>
          <w:szCs w:val="32"/>
        </w:rPr>
        <w:t>○○</w:t>
      </w:r>
      <w:r>
        <w:rPr>
          <w:rFonts w:ascii="標楷體" w:eastAsia="標楷體" w:hAnsi="標楷體" w:hint="eastAsia"/>
          <w:sz w:val="32"/>
          <w:szCs w:val="32"/>
        </w:rPr>
        <w:t xml:space="preserve">局因臺中市道路管理自治條例事件，不服本府建設局處分，提起訴願案。(案號1050345)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27、訴願人臺中市政府</w:t>
      </w:r>
      <w:r w:rsidR="00A747B2">
        <w:rPr>
          <w:rFonts w:ascii="標楷體" w:eastAsia="標楷體" w:hAnsi="標楷體" w:hint="eastAsia"/>
          <w:sz w:val="32"/>
          <w:szCs w:val="32"/>
        </w:rPr>
        <w:t>○○</w:t>
      </w:r>
      <w:r>
        <w:rPr>
          <w:rFonts w:ascii="標楷體" w:eastAsia="標楷體" w:hAnsi="標楷體" w:hint="eastAsia"/>
          <w:sz w:val="32"/>
          <w:szCs w:val="32"/>
        </w:rPr>
        <w:t xml:space="preserve">局因臺中市道路管理自治條例事件，不服本府建設局處分，提起訴願案。(案號1050389)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28、訴願人</w:t>
      </w:r>
      <w:r w:rsidR="00A747B2">
        <w:rPr>
          <w:rFonts w:ascii="標楷體" w:eastAsia="標楷體" w:hAnsi="標楷體" w:hint="eastAsia"/>
          <w:sz w:val="32"/>
          <w:szCs w:val="32"/>
        </w:rPr>
        <w:t>○○○</w:t>
      </w:r>
      <w:r>
        <w:rPr>
          <w:rFonts w:ascii="標楷體" w:eastAsia="標楷體" w:hAnsi="標楷體" w:hint="eastAsia"/>
          <w:sz w:val="32"/>
          <w:szCs w:val="32"/>
        </w:rPr>
        <w:t>因</w:t>
      </w:r>
      <w:r w:rsidR="003F4C0D">
        <w:rPr>
          <w:rFonts w:ascii="標楷體" w:eastAsia="標楷體" w:hAnsi="標楷體"/>
          <w:sz w:val="32"/>
          <w:szCs w:val="32"/>
        </w:rPr>
        <w:t>公涉訟</w:t>
      </w:r>
      <w:r w:rsidR="006705F0">
        <w:rPr>
          <w:rFonts w:ascii="標楷體" w:eastAsia="標楷體" w:hAnsi="標楷體"/>
          <w:sz w:val="32"/>
          <w:szCs w:val="32"/>
        </w:rPr>
        <w:t>輔</w:t>
      </w:r>
      <w:r w:rsidR="003F4C0D">
        <w:rPr>
          <w:rFonts w:ascii="標楷體" w:eastAsia="標楷體" w:hAnsi="標楷體"/>
          <w:sz w:val="32"/>
          <w:szCs w:val="32"/>
        </w:rPr>
        <w:t>助</w:t>
      </w:r>
      <w:r>
        <w:rPr>
          <w:rFonts w:ascii="標楷體" w:eastAsia="標楷體" w:hAnsi="標楷體" w:hint="eastAsia"/>
          <w:sz w:val="32"/>
          <w:szCs w:val="32"/>
        </w:rPr>
        <w:t xml:space="preserve">事件，不服本府環境保護局處分，提起訴願案。(案號1050226)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w:t>
      </w:r>
      <w:r w:rsidR="006705F0">
        <w:rPr>
          <w:rFonts w:ascii="標楷體" w:eastAsia="標楷體" w:hAnsi="標楷體"/>
          <w:sz w:val="32"/>
          <w:szCs w:val="32"/>
        </w:rPr>
        <w:t>主文修正為「</w:t>
      </w:r>
      <w:r>
        <w:rPr>
          <w:rFonts w:ascii="標楷體" w:eastAsia="標楷體" w:hAnsi="標楷體" w:hint="eastAsia"/>
          <w:sz w:val="32"/>
          <w:szCs w:val="32"/>
        </w:rPr>
        <w:t>原處分撤銷，由原處分機關於收受決定書之次日起</w:t>
      </w:r>
      <w:r w:rsidR="006705F0">
        <w:rPr>
          <w:rFonts w:ascii="標楷體" w:eastAsia="標楷體" w:hAnsi="標楷體" w:hint="eastAsia"/>
          <w:sz w:val="32"/>
          <w:szCs w:val="32"/>
        </w:rPr>
        <w:t>6</w:t>
      </w:r>
      <w:r>
        <w:rPr>
          <w:rFonts w:ascii="標楷體" w:eastAsia="標楷體" w:hAnsi="標楷體" w:hint="eastAsia"/>
          <w:sz w:val="32"/>
          <w:szCs w:val="32"/>
        </w:rPr>
        <w:t>0日內另為適法之處分。</w:t>
      </w:r>
      <w:r w:rsidR="006705F0">
        <w:rPr>
          <w:rFonts w:ascii="標楷體" w:eastAsia="標楷體" w:hAnsi="標楷體"/>
          <w:sz w:val="32"/>
          <w:szCs w:val="32"/>
        </w:rPr>
        <w:t>」</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rsidR="006705F0">
        <w:rPr>
          <w:rFonts w:ascii="標楷體" w:eastAsia="標楷體" w:hAnsi="標楷體" w:hint="eastAsia"/>
          <w:sz w:val="32"/>
          <w:szCs w:val="32"/>
        </w:rPr>
        <w:t>；</w:t>
      </w:r>
      <w:r w:rsidR="006705F0">
        <w:rPr>
          <w:rFonts w:ascii="標楷體" w:eastAsia="標楷體" w:hAnsi="標楷體"/>
          <w:sz w:val="32"/>
          <w:szCs w:val="32"/>
        </w:rPr>
        <w:t>惟文字部分酌修</w:t>
      </w:r>
      <w:r>
        <w:rPr>
          <w:rFonts w:ascii="標楷體" w:eastAsia="標楷體" w:hAnsi="標楷體" w:hint="eastAsia"/>
          <w:sz w:val="32"/>
          <w:szCs w:val="32"/>
        </w:rPr>
        <w:t>。</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29、訴願人</w:t>
      </w:r>
      <w:r w:rsidR="00A747B2">
        <w:rPr>
          <w:rFonts w:ascii="標楷體" w:eastAsia="標楷體" w:hAnsi="標楷體" w:hint="eastAsia"/>
          <w:sz w:val="32"/>
          <w:szCs w:val="32"/>
        </w:rPr>
        <w:t>○○</w:t>
      </w:r>
      <w:r>
        <w:rPr>
          <w:rFonts w:ascii="標楷體" w:eastAsia="標楷體" w:hAnsi="標楷體" w:hint="eastAsia"/>
          <w:sz w:val="32"/>
          <w:szCs w:val="32"/>
        </w:rPr>
        <w:t xml:space="preserve">環保股份有限公司因廢棄物清理法事件，不服本府環境保護局處分，提起訴願案。(案號1050213)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lastRenderedPageBreak/>
        <w:t>決議：原處分撤銷，由原處分機關於收受決定書之次日起60日內另為適法之處分。</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30、訴願人</w:t>
      </w:r>
      <w:r w:rsidR="00A747B2">
        <w:rPr>
          <w:rFonts w:ascii="標楷體" w:eastAsia="標楷體" w:hAnsi="標楷體" w:hint="eastAsia"/>
          <w:sz w:val="32"/>
          <w:szCs w:val="32"/>
        </w:rPr>
        <w:t>○○</w:t>
      </w:r>
      <w:r>
        <w:rPr>
          <w:rFonts w:ascii="標楷體" w:eastAsia="標楷體" w:hAnsi="標楷體" w:hint="eastAsia"/>
          <w:sz w:val="32"/>
          <w:szCs w:val="32"/>
        </w:rPr>
        <w:t xml:space="preserve">環保股份有限公司因廢棄物清理法事件，不服本府環境保護局處分，提起訴願案。(案號1050234)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決議：原處分撤銷，由原處分機關於收受決定書之次日起60日內另為適法之處分。</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31、訴願人</w:t>
      </w:r>
      <w:r w:rsidR="00A747B2">
        <w:rPr>
          <w:rFonts w:ascii="標楷體" w:eastAsia="標楷體" w:hAnsi="標楷體" w:hint="eastAsia"/>
          <w:sz w:val="32"/>
          <w:szCs w:val="32"/>
        </w:rPr>
        <w:t>○○</w:t>
      </w:r>
      <w:r>
        <w:rPr>
          <w:rFonts w:ascii="標楷體" w:eastAsia="標楷體" w:hAnsi="標楷體" w:hint="eastAsia"/>
          <w:sz w:val="32"/>
          <w:szCs w:val="32"/>
        </w:rPr>
        <w:t xml:space="preserve">建設股份有限公司因廢棄物清理法事件，不服本府環境保護局處分，提起訴願案。(案號1050192)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決議：原處分撤銷，由原處分機關於收受決定書之次日起60日內另為適法之處分。</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32、訴願人</w:t>
      </w:r>
      <w:r w:rsidR="00A747B2">
        <w:rPr>
          <w:rFonts w:ascii="標楷體" w:eastAsia="標楷體" w:hAnsi="標楷體" w:hint="eastAsia"/>
          <w:sz w:val="32"/>
          <w:szCs w:val="32"/>
        </w:rPr>
        <w:t>○○</w:t>
      </w:r>
      <w:r>
        <w:rPr>
          <w:rFonts w:ascii="標楷體" w:eastAsia="標楷體" w:hAnsi="標楷體" w:hint="eastAsia"/>
          <w:sz w:val="32"/>
          <w:szCs w:val="32"/>
        </w:rPr>
        <w:t xml:space="preserve">建設股份有限公司因廢棄物清理法事件，不服本府環境保護局處分，提起訴願案。(案號1050245)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決議：原處分撤銷，由原處分機關於收受決定書之次日起60日內另為適法之處分。</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33、訴願人</w:t>
      </w:r>
      <w:r w:rsidR="00A747B2">
        <w:rPr>
          <w:rFonts w:ascii="標楷體" w:eastAsia="標楷體" w:hAnsi="標楷體" w:hint="eastAsia"/>
          <w:sz w:val="32"/>
          <w:szCs w:val="32"/>
        </w:rPr>
        <w:t>○○</w:t>
      </w:r>
      <w:r>
        <w:rPr>
          <w:rFonts w:ascii="標楷體" w:eastAsia="標楷體" w:hAnsi="標楷體" w:hint="eastAsia"/>
          <w:sz w:val="32"/>
          <w:szCs w:val="32"/>
        </w:rPr>
        <w:t xml:space="preserve">建設股份有限公司因廢棄物清理法事件，不服本府環境保護局處分，提起訴願案。(案號1050248)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決議：原處分撤銷，由原處分機關於收受決定書之次日起60日內另為適法之處分。</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34、訴願人</w:t>
      </w:r>
      <w:r w:rsidR="00A747B2">
        <w:rPr>
          <w:rFonts w:ascii="標楷體" w:eastAsia="標楷體" w:hAnsi="標楷體" w:hint="eastAsia"/>
          <w:sz w:val="32"/>
          <w:szCs w:val="32"/>
        </w:rPr>
        <w:t>○○</w:t>
      </w:r>
      <w:r>
        <w:rPr>
          <w:rFonts w:ascii="標楷體" w:eastAsia="標楷體" w:hAnsi="標楷體" w:hint="eastAsia"/>
          <w:sz w:val="32"/>
          <w:szCs w:val="32"/>
        </w:rPr>
        <w:t>建設股份有限公司</w:t>
      </w:r>
      <w:r w:rsidR="001E1927">
        <w:rPr>
          <w:rFonts w:ascii="標楷體" w:eastAsia="標楷體" w:hAnsi="標楷體"/>
          <w:sz w:val="32"/>
          <w:szCs w:val="32"/>
        </w:rPr>
        <w:t>等</w:t>
      </w:r>
      <w:r>
        <w:rPr>
          <w:rFonts w:ascii="標楷體" w:eastAsia="標楷體" w:hAnsi="標楷體" w:hint="eastAsia"/>
          <w:sz w:val="32"/>
          <w:szCs w:val="32"/>
        </w:rPr>
        <w:t>因空氣污染防制法</w:t>
      </w:r>
      <w:r w:rsidR="001E1927">
        <w:rPr>
          <w:rFonts w:ascii="標楷體" w:eastAsia="標楷體" w:hAnsi="標楷體"/>
          <w:sz w:val="32"/>
          <w:szCs w:val="32"/>
        </w:rPr>
        <w:t>等</w:t>
      </w:r>
      <w:r>
        <w:rPr>
          <w:rFonts w:ascii="標楷體" w:eastAsia="標楷體" w:hAnsi="標楷體" w:hint="eastAsia"/>
          <w:sz w:val="32"/>
          <w:szCs w:val="32"/>
        </w:rPr>
        <w:t xml:space="preserve">事件，不服本府環境保護局處分，提起訴願案。(案號1050160)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決議：原處分撤銷，由原處分機關於收受決定書之次日起60日內另為適法之處分。</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lastRenderedPageBreak/>
        <w:t>35、訴願人</w:t>
      </w:r>
      <w:r w:rsidR="00A747B2">
        <w:rPr>
          <w:rFonts w:ascii="標楷體" w:eastAsia="標楷體" w:hAnsi="標楷體" w:hint="eastAsia"/>
          <w:sz w:val="32"/>
          <w:szCs w:val="32"/>
        </w:rPr>
        <w:t>○○</w:t>
      </w:r>
      <w:r>
        <w:rPr>
          <w:rFonts w:ascii="標楷體" w:eastAsia="標楷體" w:hAnsi="標楷體" w:hint="eastAsia"/>
          <w:sz w:val="32"/>
          <w:szCs w:val="32"/>
        </w:rPr>
        <w:t xml:space="preserve">建設股份有限公司因空氣污染防制法事件，不服本府環境保護局處分，提起訴願案。(案號1050240)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決議：原處分撤銷，由原處分機關於收受決定書之次日起60日內另為適法之處分。</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36、訴願人</w:t>
      </w:r>
      <w:r w:rsidR="00A747B2">
        <w:rPr>
          <w:rFonts w:ascii="標楷體" w:eastAsia="標楷體" w:hAnsi="標楷體" w:hint="eastAsia"/>
          <w:sz w:val="32"/>
          <w:szCs w:val="32"/>
        </w:rPr>
        <w:t>○○</w:t>
      </w:r>
      <w:r>
        <w:rPr>
          <w:rFonts w:ascii="標楷體" w:eastAsia="標楷體" w:hAnsi="標楷體" w:hint="eastAsia"/>
          <w:sz w:val="32"/>
          <w:szCs w:val="32"/>
        </w:rPr>
        <w:t xml:space="preserve">建設股份有限公司因空氣污染防制法事件，不服本府環境保護局處分，提起訴願案。(案號1050241)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決議：原處分撤銷，由原處分機關於收受決定書之次日起60日內另為適法之處分。</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483087" w:rsidRDefault="00A06293">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37、訴願人</w:t>
      </w:r>
      <w:r w:rsidR="00A747B2">
        <w:rPr>
          <w:rFonts w:ascii="標楷體" w:eastAsia="標楷體" w:hAnsi="標楷體" w:hint="eastAsia"/>
          <w:sz w:val="32"/>
          <w:szCs w:val="32"/>
        </w:rPr>
        <w:t>○○</w:t>
      </w:r>
      <w:r>
        <w:rPr>
          <w:rFonts w:ascii="標楷體" w:eastAsia="標楷體" w:hAnsi="標楷體" w:hint="eastAsia"/>
          <w:sz w:val="32"/>
          <w:szCs w:val="32"/>
        </w:rPr>
        <w:t xml:space="preserve">建設股份有限公司因空氣污染防制法事件，不服本府環境保護局處分，提起訴願案。(案號1050242) </w:t>
      </w:r>
    </w:p>
    <w:p w:rsidR="00483087" w:rsidRDefault="00A06293">
      <w:pPr>
        <w:tabs>
          <w:tab w:val="left" w:pos="1080"/>
        </w:tabs>
        <w:spacing w:line="520" w:lineRule="exact"/>
        <w:ind w:leftChars="267" w:left="1441" w:hangingChars="250" w:hanging="800"/>
        <w:jc w:val="both"/>
      </w:pPr>
      <w:r>
        <w:rPr>
          <w:rFonts w:ascii="標楷體" w:eastAsia="標楷體" w:hAnsi="標楷體" w:hint="eastAsia"/>
          <w:sz w:val="32"/>
          <w:szCs w:val="32"/>
        </w:rPr>
        <w:t>決議：原處分撤銷，由原處分機關於收受決定書之次日起60日內另為適法之處分。</w:t>
      </w:r>
      <w:r>
        <w:t xml:space="preserve"> </w:t>
      </w:r>
    </w:p>
    <w:p w:rsidR="00483087" w:rsidRDefault="00A06293">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sectPr w:rsidR="00483087">
      <w:footerReference w:type="even" r:id="rId7"/>
      <w:footerReference w:type="default" r:id="rId8"/>
      <w:pgSz w:w="11906" w:h="16838"/>
      <w:pgMar w:top="964" w:right="1077" w:bottom="1021"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464" w:rsidRDefault="003B4464">
      <w:r>
        <w:separator/>
      </w:r>
    </w:p>
  </w:endnote>
  <w:endnote w:type="continuationSeparator" w:id="0">
    <w:p w:rsidR="003B4464" w:rsidRDefault="003B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87" w:rsidRDefault="00A06293">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483087" w:rsidRDefault="0048308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87" w:rsidRDefault="00A06293">
    <w:pPr>
      <w:pStyle w:val="a7"/>
      <w:framePr w:wrap="around" w:vAnchor="text" w:hAnchor="margin" w:xAlign="center" w:y="1"/>
      <w:jc w:val="center"/>
      <w:rPr>
        <w:rFonts w:ascii="新細明體" w:hAnsi="新細明體"/>
      </w:rPr>
    </w:pPr>
    <w:r>
      <w:rPr>
        <w:rFonts w:ascii="新細明體" w:hAnsi="新細明體" w:hint="eastAsia"/>
      </w:rPr>
      <w:t>第</w:t>
    </w:r>
    <w:r>
      <w:rPr>
        <w:rFonts w:ascii="新細明體" w:hAnsi="新細明體" w:hint="eastAsia"/>
      </w:rPr>
      <w:fldChar w:fldCharType="begin"/>
    </w:r>
    <w:r>
      <w:rPr>
        <w:rFonts w:ascii="新細明體" w:hAnsi="新細明體" w:hint="eastAsia"/>
      </w:rPr>
      <w:instrText>PAGE</w:instrText>
    </w:r>
    <w:r>
      <w:rPr>
        <w:rFonts w:ascii="新細明體" w:hAnsi="新細明體" w:hint="eastAsia"/>
      </w:rPr>
      <w:fldChar w:fldCharType="separate"/>
    </w:r>
    <w:r w:rsidR="007A5989">
      <w:rPr>
        <w:rFonts w:ascii="新細明體" w:hAnsi="新細明體"/>
        <w:noProof/>
      </w:rPr>
      <w:t>7</w:t>
    </w:r>
    <w:r>
      <w:rPr>
        <w:rFonts w:ascii="新細明體" w:hAnsi="新細明體" w:hint="eastAsia"/>
      </w:rPr>
      <w:fldChar w:fldCharType="end"/>
    </w:r>
    <w:r>
      <w:rPr>
        <w:rFonts w:ascii="新細明體" w:hAnsi="新細明體" w:hint="eastAsia"/>
        <w:lang w:val="zh-TW"/>
      </w:rPr>
      <w:t xml:space="preserve"> 頁，共 </w:t>
    </w:r>
    <w:r>
      <w:rPr>
        <w:rFonts w:ascii="新細明體" w:hAnsi="新細明體" w:hint="eastAsia"/>
      </w:rPr>
      <w:fldChar w:fldCharType="begin"/>
    </w:r>
    <w:r>
      <w:rPr>
        <w:rFonts w:ascii="新細明體" w:hAnsi="新細明體" w:hint="eastAsia"/>
      </w:rPr>
      <w:instrText>NUMPAGES</w:instrText>
    </w:r>
    <w:r>
      <w:rPr>
        <w:rFonts w:ascii="新細明體" w:hAnsi="新細明體" w:hint="eastAsia"/>
      </w:rPr>
      <w:fldChar w:fldCharType="separate"/>
    </w:r>
    <w:r w:rsidR="007A5989">
      <w:rPr>
        <w:rFonts w:ascii="新細明體" w:hAnsi="新細明體"/>
        <w:noProof/>
      </w:rPr>
      <w:t>7</w:t>
    </w:r>
    <w:r>
      <w:rPr>
        <w:rFonts w:ascii="新細明體" w:hAnsi="新細明體" w:hint="eastAsia"/>
      </w:rPr>
      <w:fldChar w:fldCharType="end"/>
    </w:r>
    <w:r>
      <w:rPr>
        <w:rFonts w:ascii="新細明體" w:hAnsi="新細明體" w:hint="eastAsia"/>
      </w:rPr>
      <w:t xml:space="preserve"> 頁</w:t>
    </w:r>
  </w:p>
  <w:p w:rsidR="00483087" w:rsidRDefault="0048308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464" w:rsidRDefault="003B4464">
      <w:r>
        <w:separator/>
      </w:r>
    </w:p>
  </w:footnote>
  <w:footnote w:type="continuationSeparator" w:id="0">
    <w:p w:rsidR="003B4464" w:rsidRDefault="003B44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1D7BBD"/>
    <w:multiLevelType w:val="hybridMultilevel"/>
    <w:tmpl w:val="E5627ECA"/>
    <w:lvl w:ilvl="0" w:tplc="6F9074F0">
      <w:start w:val="1"/>
      <w:numFmt w:val="ideographLegalTraditional"/>
      <w:lvlText w:val="%1、"/>
      <w:lvlJc w:val="left"/>
      <w:pPr>
        <w:tabs>
          <w:tab w:val="num" w:pos="720"/>
        </w:tabs>
        <w:ind w:left="720" w:hanging="720"/>
      </w:pPr>
      <w:rPr>
        <w:rFonts w:ascii="標楷體" w:eastAsia="標楷體" w:hAnsi="標楷體" w:cs="Times New Roman"/>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0"/>
  <w:drawingGridVerticalSpacing w:val="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D1"/>
    <w:rsid w:val="0009670F"/>
    <w:rsid w:val="000F3242"/>
    <w:rsid w:val="00167523"/>
    <w:rsid w:val="001A3FB1"/>
    <w:rsid w:val="001E1927"/>
    <w:rsid w:val="00283B69"/>
    <w:rsid w:val="003229A8"/>
    <w:rsid w:val="003828F0"/>
    <w:rsid w:val="003B4464"/>
    <w:rsid w:val="003F4C0D"/>
    <w:rsid w:val="0041526C"/>
    <w:rsid w:val="004424E7"/>
    <w:rsid w:val="00483087"/>
    <w:rsid w:val="005D1E09"/>
    <w:rsid w:val="006705F0"/>
    <w:rsid w:val="00710385"/>
    <w:rsid w:val="007A5989"/>
    <w:rsid w:val="00952D76"/>
    <w:rsid w:val="00A06293"/>
    <w:rsid w:val="00A747B2"/>
    <w:rsid w:val="00C20658"/>
    <w:rsid w:val="00D303FC"/>
    <w:rsid w:val="00FD29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A8D5427-3E7E-4250-A2CA-EC11F2EA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style>
  <w:style w:type="character" w:customStyle="1" w:styleId="a4">
    <w:name w:val="註解文字 字元"/>
    <w:basedOn w:val="a0"/>
    <w:link w:val="a3"/>
    <w:semiHidden/>
    <w:rPr>
      <w:kern w:val="2"/>
      <w:sz w:val="24"/>
      <w:szCs w:val="24"/>
    </w:rPr>
  </w:style>
  <w:style w:type="paragraph" w:styleId="a5">
    <w:name w:val="header"/>
    <w:basedOn w:val="a"/>
    <w:link w:val="a6"/>
    <w:unhideWhenUsed/>
    <w:pPr>
      <w:tabs>
        <w:tab w:val="center" w:pos="4153"/>
        <w:tab w:val="right" w:pos="8306"/>
      </w:tabs>
      <w:snapToGrid w:val="0"/>
    </w:pPr>
    <w:rPr>
      <w:sz w:val="20"/>
      <w:szCs w:val="20"/>
    </w:rPr>
  </w:style>
  <w:style w:type="character" w:customStyle="1" w:styleId="a6">
    <w:name w:val="頁首 字元"/>
    <w:basedOn w:val="a0"/>
    <w:link w:val="a5"/>
    <w:locked/>
    <w:rPr>
      <w:kern w:val="2"/>
    </w:rPr>
  </w:style>
  <w:style w:type="paragraph" w:styleId="a7">
    <w:name w:val="footer"/>
    <w:basedOn w:val="a"/>
    <w:link w:val="a8"/>
    <w:uiPriority w:val="99"/>
    <w:unhideWhenUsed/>
    <w:pPr>
      <w:tabs>
        <w:tab w:val="center" w:pos="4153"/>
        <w:tab w:val="right" w:pos="8306"/>
      </w:tabs>
      <w:snapToGrid w:val="0"/>
    </w:pPr>
    <w:rPr>
      <w:sz w:val="20"/>
      <w:szCs w:val="20"/>
    </w:rPr>
  </w:style>
  <w:style w:type="character" w:customStyle="1" w:styleId="a8">
    <w:name w:val="頁尾 字元"/>
    <w:link w:val="a7"/>
    <w:uiPriority w:val="99"/>
    <w:locked/>
    <w:rPr>
      <w:kern w:val="2"/>
    </w:rPr>
  </w:style>
  <w:style w:type="paragraph" w:styleId="a9">
    <w:name w:val="annotation subject"/>
    <w:basedOn w:val="a3"/>
    <w:next w:val="a3"/>
    <w:link w:val="aa"/>
    <w:semiHidden/>
    <w:unhideWhenUsed/>
    <w:rPr>
      <w:b/>
      <w:bCs/>
    </w:rPr>
  </w:style>
  <w:style w:type="character" w:customStyle="1" w:styleId="aa">
    <w:name w:val="註解主旨 字元"/>
    <w:basedOn w:val="a4"/>
    <w:link w:val="a9"/>
    <w:semiHidden/>
    <w:rPr>
      <w:b/>
      <w:bCs/>
      <w:kern w:val="2"/>
      <w:sz w:val="24"/>
      <w:szCs w:val="24"/>
    </w:rPr>
  </w:style>
  <w:style w:type="paragraph" w:styleId="ab">
    <w:name w:val="Balloon Text"/>
    <w:basedOn w:val="a"/>
    <w:link w:val="ac"/>
    <w:semiHidden/>
    <w:unhideWhenUsed/>
    <w:rPr>
      <w:rFonts w:ascii="Arial" w:hAnsi="Arial"/>
      <w:sz w:val="18"/>
      <w:szCs w:val="18"/>
    </w:rPr>
  </w:style>
  <w:style w:type="character" w:customStyle="1" w:styleId="ac">
    <w:name w:val="註解方塊文字 字元"/>
    <w:basedOn w:val="a0"/>
    <w:link w:val="ab"/>
    <w:semiHidden/>
    <w:rPr>
      <w:rFonts w:asciiTheme="majorHAnsi" w:eastAsiaTheme="majorEastAsia" w:hAnsiTheme="majorHAnsi" w:cstheme="majorBidi"/>
      <w:kern w:val="2"/>
      <w:sz w:val="18"/>
      <w:szCs w:val="18"/>
    </w:rPr>
  </w:style>
  <w:style w:type="paragraph" w:styleId="ad">
    <w:name w:val="List Paragraph"/>
    <w:basedOn w:val="a"/>
    <w:uiPriority w:val="34"/>
    <w:qFormat/>
    <w:pPr>
      <w:ind w:leftChars="200" w:left="480"/>
    </w:pPr>
  </w:style>
  <w:style w:type="character" w:styleId="ae">
    <w:name w:val="annotation reference"/>
    <w:basedOn w:val="a0"/>
    <w:semiHidden/>
    <w:unhideWhenUsed/>
    <w:rPr>
      <w:sz w:val="18"/>
      <w:szCs w:val="18"/>
    </w:rPr>
  </w:style>
  <w:style w:type="character" w:customStyle="1" w:styleId="rame">
    <w:name w:val="rame"/>
    <w:basedOn w:val="a0"/>
  </w:style>
  <w:style w:type="character" w:styleId="af">
    <w:name w:val="page number"/>
    <w:basedOn w:val="a0"/>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3029</Characters>
  <Application>Microsoft Office Word</Application>
  <DocSecurity>0</DocSecurity>
  <Lines>25</Lines>
  <Paragraphs>7</Paragraphs>
  <ScaleCrop>false</ScaleCrop>
  <Company>x</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台中市政府訴願審議委員會95年5月5日會議紀錄</dc:title>
  <dc:subject/>
  <dc:creator>tccgod</dc:creator>
  <cp:keywords/>
  <dc:description/>
  <cp:lastModifiedBy>Administrator</cp:lastModifiedBy>
  <cp:revision>3</cp:revision>
  <cp:lastPrinted>2018-04-25T16:51:00Z</cp:lastPrinted>
  <dcterms:created xsi:type="dcterms:W3CDTF">2016-08-22T06:25:00Z</dcterms:created>
  <dcterms:modified xsi:type="dcterms:W3CDTF">2018-04-25T16:51:00Z</dcterms:modified>
</cp:coreProperties>
</file>