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jc w:val="both"/>
      </w:pPr>
      <w:bookmarkStart w:id="0" w:name="_GoBack"/>
      <w:bookmarkEnd w:id="0"/>
      <w:r>
        <w:rPr>
          <w:rStyle w:val="rame"/>
          <w:rFonts w:ascii="標楷體" w:eastAsia="標楷體" w:hAnsi="標楷體" w:hint="eastAsia"/>
          <w:b/>
          <w:sz w:val="32"/>
          <w:szCs w:val="32"/>
        </w:rPr>
        <w:t>臺中市政府訴願審議委員會</w:t>
      </w:r>
      <w:r w:rsidR="008F4D1B" w:rsidRPr="008F4D1B">
        <w:rPr>
          <w:rStyle w:val="rame"/>
          <w:rFonts w:ascii="標楷體" w:eastAsia="標楷體" w:hAnsi="標楷體" w:hint="eastAsia"/>
          <w:b/>
          <w:sz w:val="32"/>
          <w:szCs w:val="32"/>
        </w:rPr>
        <w:t>104年第</w:t>
      </w:r>
      <w:r w:rsidR="00B23772">
        <w:rPr>
          <w:rStyle w:val="rame"/>
          <w:rFonts w:ascii="標楷體" w:eastAsia="標楷體" w:hAnsi="標楷體" w:hint="eastAsia"/>
          <w:b/>
          <w:sz w:val="32"/>
          <w:szCs w:val="32"/>
        </w:rPr>
        <w:t>4</w:t>
      </w:r>
      <w:r w:rsidR="008F4D1B" w:rsidRPr="008F4D1B">
        <w:rPr>
          <w:rStyle w:val="rame"/>
          <w:rFonts w:ascii="標楷體" w:eastAsia="標楷體" w:hAnsi="標楷體" w:hint="eastAsia"/>
          <w:b/>
          <w:sz w:val="32"/>
          <w:szCs w:val="32"/>
        </w:rPr>
        <w:t>次會期</w:t>
      </w:r>
      <w:r>
        <w:rPr>
          <w:rStyle w:val="rame"/>
          <w:rFonts w:ascii="標楷體" w:eastAsia="標楷體" w:hAnsi="標楷體" w:hint="eastAsia"/>
          <w:b/>
          <w:sz w:val="32"/>
          <w:szCs w:val="32"/>
        </w:rPr>
        <w:t xml:space="preserve">會議紀錄 </w:t>
      </w:r>
    </w:p>
    <w:p w:rsidR="00DF5C35" w:rsidRDefault="00550799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開會時間：104年03月13日</w:t>
      </w:r>
      <w:r w:rsidR="00B23772">
        <w:rPr>
          <w:rFonts w:ascii="標楷體" w:eastAsia="標楷體" w:hAnsi="標楷體" w:cs="標楷體"/>
          <w:sz w:val="32"/>
          <w:szCs w:val="32"/>
        </w:rPr>
        <w:t>下</w:t>
      </w:r>
      <w:r>
        <w:rPr>
          <w:rFonts w:ascii="標楷體" w:eastAsia="標楷體" w:hAnsi="標楷體" w:cs="標楷體" w:hint="eastAsia"/>
          <w:sz w:val="32"/>
          <w:szCs w:val="32"/>
        </w:rPr>
        <w:t>午</w:t>
      </w:r>
      <w:r w:rsidR="00B23772">
        <w:rPr>
          <w:rFonts w:ascii="標楷體" w:eastAsia="標楷體" w:hAnsi="標楷體" w:cs="標楷體" w:hint="eastAsia"/>
          <w:sz w:val="32"/>
          <w:szCs w:val="32"/>
        </w:rPr>
        <w:t>1</w:t>
      </w:r>
      <w:r>
        <w:rPr>
          <w:rFonts w:ascii="標楷體" w:eastAsia="標楷體" w:hAnsi="標楷體" w:cs="標楷體" w:hint="eastAsia"/>
          <w:sz w:val="32"/>
          <w:szCs w:val="32"/>
        </w:rPr>
        <w:t xml:space="preserve">時0分 </w:t>
      </w:r>
    </w:p>
    <w:p w:rsidR="00DF5C35" w:rsidRDefault="00550799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開會地點：本府10樓法制局會議室         </w:t>
      </w:r>
    </w:p>
    <w:p w:rsidR="00DF5C35" w:rsidRDefault="00550799" w:rsidP="00AA7EE7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主席：陳主任委員朝建</w:t>
      </w:r>
      <w:r w:rsidR="00AA7EE7" w:rsidRPr="00AA7EE7">
        <w:rPr>
          <w:rFonts w:ascii="標楷體" w:eastAsia="標楷體" w:hAnsi="標楷體" w:cs="標楷體" w:hint="eastAsia"/>
          <w:sz w:val="32"/>
          <w:szCs w:val="32"/>
        </w:rPr>
        <w:t>請假，張委員本松代理</w:t>
      </w:r>
    </w:p>
    <w:p w:rsidR="00DF5C35" w:rsidRDefault="00550799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出席人員：如簽到單(詳卷) </w:t>
      </w:r>
    </w:p>
    <w:p w:rsidR="00DF5C35" w:rsidRDefault="00550799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審議案件： </w:t>
      </w:r>
    </w:p>
    <w:p w:rsidR="00DF5C35" w:rsidRDefault="00550799" w:rsidP="00BD7428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討論案：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15、訴願人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營造有限公司因使用牌照稅事件，不服本府地方稅務局處分，提起訴願案。(案號1031041)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16、訴願人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F80031">
        <w:rPr>
          <w:rFonts w:ascii="標楷體" w:eastAsia="標楷體" w:hAnsi="標楷體"/>
          <w:sz w:val="32"/>
          <w:szCs w:val="32"/>
        </w:rPr>
        <w:t>申請</w:t>
      </w:r>
      <w:r>
        <w:rPr>
          <w:rFonts w:ascii="標楷體" w:eastAsia="標楷體" w:hAnsi="標楷體" w:hint="eastAsia"/>
          <w:sz w:val="32"/>
          <w:szCs w:val="32"/>
        </w:rPr>
        <w:t>房屋稅</w:t>
      </w:r>
      <w:r w:rsidR="00F80031">
        <w:rPr>
          <w:rFonts w:ascii="標楷體" w:eastAsia="標楷體" w:hAnsi="標楷體"/>
          <w:sz w:val="32"/>
          <w:szCs w:val="32"/>
        </w:rPr>
        <w:t>籍簿冊事件</w:t>
      </w:r>
      <w:r>
        <w:rPr>
          <w:rFonts w:ascii="標楷體" w:eastAsia="標楷體" w:hAnsi="標楷體" w:hint="eastAsia"/>
          <w:sz w:val="32"/>
          <w:szCs w:val="32"/>
        </w:rPr>
        <w:t xml:space="preserve">，不服本府地方稅務局處分，提起訴願案。(案號1030973)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17、訴願人</w:t>
      </w:r>
      <w:r w:rsidR="00920E14" w:rsidRP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等42人因房屋稅事件，不服本府地方稅務局處分，提起訴願案。(案號1030953)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18、訴願人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因地價稅事件，不服本府地方稅務局處分，提起訴願案。(案號1040049)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AA7EE7" w:rsidRPr="00AA7EE7">
        <w:rPr>
          <w:rFonts w:ascii="標楷體" w:eastAsia="標楷體" w:hAnsi="標楷體" w:hint="eastAsia"/>
          <w:sz w:val="32"/>
          <w:szCs w:val="32"/>
        </w:rPr>
        <w:t xml:space="preserve">；惟理由部分酌修。 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19、訴願人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因地價稅事件，不服本府地方稅務局處分，提起訴願案。(案號1040058)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20、訴願人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因社會救助法事件，不服本府社會局處分，提起訴願案。(案號1031055) </w:t>
      </w:r>
    </w:p>
    <w:p w:rsidR="00AA7EE7" w:rsidRPr="00AA7EE7" w:rsidRDefault="00AA7EE7" w:rsidP="00AA7EE7">
      <w:pPr>
        <w:tabs>
          <w:tab w:val="left" w:pos="1080"/>
        </w:tabs>
        <w:spacing w:line="520" w:lineRule="exact"/>
        <w:ind w:leftChars="267" w:left="1921" w:hangingChars="400" w:hanging="1280"/>
        <w:jc w:val="both"/>
        <w:rPr>
          <w:rFonts w:ascii="標楷體" w:eastAsia="標楷體" w:hAnsi="標楷體"/>
          <w:sz w:val="32"/>
          <w:szCs w:val="32"/>
        </w:rPr>
      </w:pPr>
      <w:r w:rsidRPr="00AA7EE7">
        <w:rPr>
          <w:rFonts w:ascii="標楷體" w:eastAsia="標楷體" w:hAnsi="標楷體" w:hint="eastAsia"/>
          <w:sz w:val="32"/>
          <w:szCs w:val="32"/>
        </w:rPr>
        <w:t xml:space="preserve">決議：主文修正為「訴願駁回。」 </w:t>
      </w:r>
    </w:p>
    <w:p w:rsidR="00DF5C35" w:rsidRDefault="00AA7EE7" w:rsidP="00AA7E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 w:rsidRPr="00AA7EE7">
        <w:rPr>
          <w:rFonts w:ascii="標楷體" w:eastAsia="標楷體" w:hAnsi="標楷體" w:hint="eastAsia"/>
          <w:sz w:val="32"/>
          <w:szCs w:val="32"/>
        </w:rPr>
        <w:t>理由：授權法制局依訴願委員意見擬具決定書理由。</w:t>
      </w:r>
      <w:r w:rsidR="00550799"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21、訴願人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因社會救助法事件，不服本府社會局處分，提起訴願案。(案號1040008) </w:t>
      </w:r>
    </w:p>
    <w:p w:rsidR="00AA7EE7" w:rsidRPr="00AA7EE7" w:rsidRDefault="00AA7EE7" w:rsidP="00AA7EE7">
      <w:pPr>
        <w:tabs>
          <w:tab w:val="left" w:pos="1080"/>
        </w:tabs>
        <w:spacing w:line="520" w:lineRule="exact"/>
        <w:ind w:leftChars="267" w:left="1921" w:hangingChars="400" w:hanging="1280"/>
        <w:jc w:val="both"/>
        <w:rPr>
          <w:rFonts w:ascii="標楷體" w:eastAsia="標楷體" w:hAnsi="標楷體"/>
          <w:sz w:val="32"/>
          <w:szCs w:val="32"/>
        </w:rPr>
      </w:pPr>
      <w:r w:rsidRPr="00AA7EE7">
        <w:rPr>
          <w:rFonts w:ascii="標楷體" w:eastAsia="標楷體" w:hAnsi="標楷體" w:hint="eastAsia"/>
          <w:sz w:val="32"/>
          <w:szCs w:val="32"/>
        </w:rPr>
        <w:t xml:space="preserve">決議：主文修正為「訴願駁回。」 </w:t>
      </w:r>
    </w:p>
    <w:p w:rsidR="00DF5C35" w:rsidRDefault="00AA7EE7" w:rsidP="00AA7E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 w:rsidRPr="00AA7EE7">
        <w:rPr>
          <w:rFonts w:ascii="標楷體" w:eastAsia="標楷體" w:hAnsi="標楷體" w:hint="eastAsia"/>
          <w:sz w:val="32"/>
          <w:szCs w:val="32"/>
        </w:rPr>
        <w:t>理由：授權法制局依訴願委員意見擬具決定書理由。</w:t>
      </w:r>
      <w:r w:rsidR="00550799"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22、訴願人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因社會救助法事件，不服本府社會局處分，提起訴願案。(案號1040024) </w:t>
      </w:r>
    </w:p>
    <w:p w:rsidR="00AA7EE7" w:rsidRPr="00AA7EE7" w:rsidRDefault="00AA7EE7" w:rsidP="00AA7EE7">
      <w:pPr>
        <w:tabs>
          <w:tab w:val="left" w:pos="1080"/>
        </w:tabs>
        <w:spacing w:line="520" w:lineRule="exact"/>
        <w:ind w:leftChars="267" w:left="1921" w:hangingChars="400" w:hanging="1280"/>
        <w:jc w:val="both"/>
        <w:rPr>
          <w:rFonts w:ascii="標楷體" w:eastAsia="標楷體" w:hAnsi="標楷體"/>
          <w:sz w:val="32"/>
          <w:szCs w:val="32"/>
        </w:rPr>
      </w:pPr>
      <w:r w:rsidRPr="00AA7EE7">
        <w:rPr>
          <w:rFonts w:ascii="標楷體" w:eastAsia="標楷體" w:hAnsi="標楷體" w:hint="eastAsia"/>
          <w:sz w:val="32"/>
          <w:szCs w:val="32"/>
        </w:rPr>
        <w:t xml:space="preserve">決議：主文修正為「訴願駁回。」 </w:t>
      </w:r>
    </w:p>
    <w:p w:rsidR="00DF5C35" w:rsidRDefault="00AA7EE7" w:rsidP="00AA7E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 w:rsidRPr="00AA7EE7">
        <w:rPr>
          <w:rFonts w:ascii="標楷體" w:eastAsia="標楷體" w:hAnsi="標楷體" w:hint="eastAsia"/>
          <w:sz w:val="32"/>
          <w:szCs w:val="32"/>
        </w:rPr>
        <w:t>理由：授權法制局依訴願委員意見擬具決定書理由。</w:t>
      </w:r>
      <w:r w:rsidR="00550799"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23、訴願人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因身心障礙者權益保障法事件，不服本府社會局處分，提起訴願案。(案號1040028)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24、訴願人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F80031">
        <w:rPr>
          <w:rFonts w:ascii="標楷體" w:eastAsia="標楷體" w:hAnsi="標楷體"/>
          <w:sz w:val="32"/>
          <w:szCs w:val="32"/>
        </w:rPr>
        <w:t>申請籌組人民團體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事件，不服本府社會局處分，提起訴願案。(案號1031045)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25、訴願人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因老人福利法事件，不服本府社會局處分，提起訴願案。(案號1031071)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AA7EE7" w:rsidRPr="00AA7EE7">
        <w:rPr>
          <w:rFonts w:ascii="標楷體" w:eastAsia="標楷體" w:hAnsi="標楷體" w:hint="eastAsia"/>
          <w:sz w:val="32"/>
          <w:szCs w:val="32"/>
        </w:rPr>
        <w:t>；惟理由部分酌修。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26、訴願人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因身心障礙者權益保障法事件，不服本府社會局處分，提起訴願案。(案號1040099)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27、訴願人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因社會救助法事件，不服本府社會局處分，提起訴願案。(案號1040007)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決議：原處分撤銷，由原處分機關於收受決定書之次日起30日內另為適法之處分。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AA7EE7" w:rsidRPr="00AA7EE7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28、訴願人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協會因</w:t>
      </w:r>
      <w:r w:rsidR="0034170F">
        <w:rPr>
          <w:rFonts w:ascii="標楷體" w:eastAsia="標楷體" w:hAnsi="標楷體"/>
          <w:sz w:val="32"/>
          <w:szCs w:val="32"/>
        </w:rPr>
        <w:t>申辦長青學苑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事件，不服本府社會局處分，提起訴願案。(案號1040117)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29、訴願人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（即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小吃店）因臺中市休閒娛樂服務業管理自治條例事件，不服本府經濟發展局處分，提起訴願案。(案號1040180)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 w:rsidP="00BD7428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評議案：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30、訴願人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因社會救助法事件，不服本市北區區公所處分，提起訴願案。(案號1031082)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31、訴願人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因社會救助法事件，不服本市沙鹿區公所處分，提起訴願案。(案號1031083)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32、訴願人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等14人因</w:t>
      </w:r>
      <w:r w:rsidR="0034170F">
        <w:rPr>
          <w:rFonts w:ascii="標楷體" w:eastAsia="標楷體" w:hAnsi="標楷體"/>
          <w:sz w:val="32"/>
          <w:szCs w:val="32"/>
        </w:rPr>
        <w:t>原住民保留地耕作權</w:t>
      </w:r>
      <w:r>
        <w:rPr>
          <w:rFonts w:ascii="標楷體" w:eastAsia="標楷體" w:hAnsi="標楷體" w:hint="eastAsia"/>
          <w:sz w:val="32"/>
          <w:szCs w:val="32"/>
        </w:rPr>
        <w:t>事件，不服本市和平區公所</w:t>
      </w:r>
      <w:r w:rsidR="0034170F">
        <w:rPr>
          <w:rFonts w:ascii="標楷體" w:eastAsia="標楷體" w:hAnsi="標楷體"/>
          <w:sz w:val="32"/>
          <w:szCs w:val="32"/>
        </w:rPr>
        <w:t>不作為</w:t>
      </w:r>
      <w:r>
        <w:rPr>
          <w:rFonts w:ascii="標楷體" w:eastAsia="標楷體" w:hAnsi="標楷體" w:hint="eastAsia"/>
          <w:sz w:val="32"/>
          <w:szCs w:val="32"/>
        </w:rPr>
        <w:t xml:space="preserve">，提起訴願案。(案號1031065)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</w:t>
      </w:r>
      <w:r w:rsidR="00AA7EE7">
        <w:rPr>
          <w:rFonts w:ascii="標楷體" w:eastAsia="標楷體" w:hAnsi="標楷體"/>
          <w:sz w:val="32"/>
          <w:szCs w:val="32"/>
        </w:rPr>
        <w:t>修正</w:t>
      </w:r>
      <w:r w:rsidR="00AA7EE7" w:rsidRPr="00AA7EE7">
        <w:rPr>
          <w:rFonts w:ascii="標楷體" w:eastAsia="標楷體" w:hAnsi="標楷體" w:hint="eastAsia"/>
          <w:sz w:val="32"/>
          <w:szCs w:val="32"/>
        </w:rPr>
        <w:t>理由</w:t>
      </w:r>
      <w:r w:rsidR="00AA7EE7">
        <w:rPr>
          <w:rFonts w:ascii="標楷體" w:eastAsia="標楷體" w:hAnsi="標楷體"/>
          <w:sz w:val="32"/>
          <w:szCs w:val="32"/>
        </w:rPr>
        <w:t>並</w:t>
      </w:r>
      <w:r w:rsidR="00AA7EE7" w:rsidRPr="00AA7EE7">
        <w:rPr>
          <w:rFonts w:ascii="標楷體" w:eastAsia="標楷體" w:hAnsi="標楷體" w:hint="eastAsia"/>
          <w:sz w:val="32"/>
          <w:szCs w:val="32"/>
        </w:rPr>
        <w:t>經全體委員同意後決定之。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33、訴願人祭祀公業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管理委員會因祭祀公業</w:t>
      </w:r>
      <w:r w:rsidR="0034170F">
        <w:rPr>
          <w:rFonts w:ascii="標楷體" w:eastAsia="標楷體" w:hAnsi="標楷體"/>
          <w:sz w:val="32"/>
          <w:szCs w:val="32"/>
        </w:rPr>
        <w:t>規約備查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事件，不服本市南區區公所處分，提起訴願案。(案號1040052)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34、訴願人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6A0666">
        <w:rPr>
          <w:rFonts w:ascii="標楷體" w:eastAsia="標楷體" w:hAnsi="標楷體"/>
          <w:sz w:val="32"/>
          <w:szCs w:val="32"/>
        </w:rPr>
        <w:t>社會救助法</w:t>
      </w:r>
      <w:r>
        <w:rPr>
          <w:rFonts w:ascii="標楷體" w:eastAsia="標楷體" w:hAnsi="標楷體" w:hint="eastAsia"/>
          <w:sz w:val="32"/>
          <w:szCs w:val="32"/>
        </w:rPr>
        <w:t>事件，不服本府</w:t>
      </w:r>
      <w:r w:rsidR="006A0666">
        <w:rPr>
          <w:rFonts w:ascii="標楷體" w:eastAsia="標楷體" w:hAnsi="標楷體"/>
          <w:sz w:val="32"/>
          <w:szCs w:val="32"/>
        </w:rPr>
        <w:t>訴願決定，申請再審</w:t>
      </w:r>
      <w:r>
        <w:rPr>
          <w:rFonts w:ascii="標楷體" w:eastAsia="標楷體" w:hAnsi="標楷體" w:hint="eastAsia"/>
          <w:sz w:val="32"/>
          <w:szCs w:val="32"/>
        </w:rPr>
        <w:t xml:space="preserve">案。(案號1040026)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決議：再審駁回。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35、訴願人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等3人因</w:t>
      </w:r>
      <w:r w:rsidR="006A0666">
        <w:rPr>
          <w:rFonts w:ascii="標楷體" w:eastAsia="標楷體" w:hAnsi="標楷體"/>
          <w:sz w:val="32"/>
          <w:szCs w:val="32"/>
        </w:rPr>
        <w:t>自辦市地重劃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事件，不服本府交通局處分，提起訴願案。(案號1031056)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36、訴願人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因地價稅事件，不服本府地方稅務局處分，提起訴願案。(案號1040015)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37、訴願人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因房屋稅</w:t>
      </w:r>
      <w:r w:rsidR="006A0666">
        <w:rPr>
          <w:rFonts w:ascii="標楷體" w:eastAsia="標楷體" w:hAnsi="標楷體"/>
          <w:sz w:val="32"/>
          <w:szCs w:val="32"/>
        </w:rPr>
        <w:t>加徵滯納金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事件，不服本府地方稅務局處分，提起訴願案。(案號1040079)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38、訴願人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因社會救助法事件，不服本府社會局處分，提起訴願案。(案號1031059)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39、訴願人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因不服本府社會局</w:t>
      </w:r>
      <w:r w:rsidR="00A61D73">
        <w:rPr>
          <w:rFonts w:ascii="標楷體" w:eastAsia="標楷體" w:hAnsi="標楷體"/>
          <w:sz w:val="32"/>
          <w:szCs w:val="32"/>
        </w:rPr>
        <w:t>函文</w:t>
      </w:r>
      <w:r>
        <w:rPr>
          <w:rFonts w:ascii="標楷體" w:eastAsia="標楷體" w:hAnsi="標楷體" w:hint="eastAsia"/>
          <w:sz w:val="32"/>
          <w:szCs w:val="32"/>
        </w:rPr>
        <w:t xml:space="preserve">，提起訴願案。(案號1031027)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40、訴願人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A61D73">
        <w:rPr>
          <w:rFonts w:ascii="標楷體" w:eastAsia="標楷體" w:hAnsi="標楷體"/>
          <w:sz w:val="32"/>
          <w:szCs w:val="32"/>
        </w:rPr>
        <w:t>申請</w:t>
      </w:r>
      <w:r>
        <w:rPr>
          <w:rFonts w:ascii="標楷體" w:eastAsia="標楷體" w:hAnsi="標楷體" w:hint="eastAsia"/>
          <w:sz w:val="32"/>
          <w:szCs w:val="32"/>
        </w:rPr>
        <w:t>兒童</w:t>
      </w:r>
      <w:r w:rsidR="00A61D73">
        <w:rPr>
          <w:rFonts w:ascii="標楷體" w:eastAsia="標楷體" w:hAnsi="標楷體"/>
          <w:sz w:val="32"/>
          <w:szCs w:val="32"/>
        </w:rPr>
        <w:t>安置費用減免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事件，不服本府社會局處分，提起訴願案。(案號1031052)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41、訴願人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因身心障礙者權益保障法事件，不服本府社會局處分，提起訴願案。(案號1031077)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42、訴願人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因社會救助法事件，不服本府社會局處分，提起訴願案。(案號1040005)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43、訴願人社團法人臺中市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公會因</w:t>
      </w:r>
      <w:r w:rsidR="00A61D73">
        <w:rPr>
          <w:rFonts w:ascii="標楷體" w:eastAsia="標楷體" w:hAnsi="標楷體"/>
          <w:sz w:val="32"/>
          <w:szCs w:val="32"/>
        </w:rPr>
        <w:t>申請理事會決議核備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事件，不服本府社會局處分，提起訴願案。(案號1040006)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44、訴願人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因社會救助法事件，不服本府社會局處分，提起訴願案。(案號1040014)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45、訴願人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 w:rsidR="00A61D73">
        <w:rPr>
          <w:rFonts w:ascii="標楷體" w:eastAsia="標楷體" w:hAnsi="標楷體"/>
          <w:sz w:val="32"/>
          <w:szCs w:val="32"/>
        </w:rPr>
        <w:t>等</w:t>
      </w:r>
      <w:r w:rsidR="00A61D73">
        <w:rPr>
          <w:rFonts w:ascii="標楷體" w:eastAsia="標楷體" w:hAnsi="標楷體" w:hint="eastAsia"/>
          <w:sz w:val="32"/>
          <w:szCs w:val="32"/>
        </w:rPr>
        <w:t>2</w:t>
      </w:r>
      <w:r w:rsidR="00A61D73">
        <w:rPr>
          <w:rFonts w:ascii="標楷體" w:eastAsia="標楷體" w:hAnsi="標楷體"/>
          <w:sz w:val="32"/>
          <w:szCs w:val="32"/>
        </w:rPr>
        <w:t>人</w:t>
      </w:r>
      <w:r>
        <w:rPr>
          <w:rFonts w:ascii="標楷體" w:eastAsia="標楷體" w:hAnsi="標楷體" w:hint="eastAsia"/>
          <w:sz w:val="32"/>
          <w:szCs w:val="32"/>
        </w:rPr>
        <w:t xml:space="preserve">因老人福利法事件，不服本府社會局處分，提起訴願案。(案號1040027)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46、訴願人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因社會救助法事件，不服本府社會局處分，提起訴願案。(案號1040025)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47、訴願人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因社會救助法事件，不服本府社會局處分，提起訴願案。(案號1040045)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48、訴願人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因社會救助法事件，不服本府社會局處分，提起訴願案。(案號1040050)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49、訴願人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因兒童及少年福利與權益保障法事件，不服本府社會局處分，提起訴願案。(案號1040087)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AA7EE7" w:rsidRPr="00AA7EE7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50、訴願人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 w:rsidR="00A61D73">
        <w:rPr>
          <w:rFonts w:ascii="標楷體" w:eastAsia="標楷體" w:hAnsi="標楷體"/>
          <w:sz w:val="32"/>
          <w:szCs w:val="32"/>
        </w:rPr>
        <w:t>等3人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因社會救助法事件，不服本府社會局處分，提起訴願案。(案號1040004)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51、訴願人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因社會救助法事件，不服本府社會局處分，提起訴願案。(案號1040021)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52、訴願人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因社會救助法事件，不服本府社會局處分，提起訴願案。(案號1040043)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53、訴願人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因身心障礙者權益保障法事件，不服本府社會局處分，提起訴願案。(案號1040078)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54、訴願人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因社會救助法事件，不服本府社會局處分，提起訴願案。(案號1040056)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55、訴願人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因身心障礙者權益保障法事件，不服本府社會局處分，提起訴願案。(案號1040096)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56、訴願人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因社會救助法事件，不服本府社會局處分，提起訴願案。(案號1040002)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57、訴願人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因身心障礙者權益保障法事件，不服本府社會局處分，提起訴願案。(案號1040063)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58、訴願人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因社會救助法事件，不服本府社會局處分，提起訴願案。(案號1040068)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59、訴願人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因社會救助法事件，不服本府社會局處分，提起訴願案。(案號1040088)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60、訴願人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因社會救助法事件，不服本府社會局處分，提起訴願案。(案號1040071)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61、訴願人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 w:rsidR="00EB1742">
        <w:rPr>
          <w:rFonts w:ascii="標楷體" w:eastAsia="標楷體" w:hAnsi="標楷體"/>
          <w:sz w:val="32"/>
          <w:szCs w:val="32"/>
        </w:rPr>
        <w:t>等2人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因身心障礙者權益保障法事件，不服本府社會局處分，提起訴願案。(案號1040135)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62、訴願人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因社會救助法事件，不服本府社會局處分，提起訴願案。(案號1040081)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63、訴願人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因社會救助法事件，不服本府社會局處分，提起訴願案。(案號1040085)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64、訴願人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因社會救助法事件，不服本府社會局處分，提起訴願案。(案號1040090)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65、訴願人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因社會救助法事件，不服本府社會局處分，提起訴願案。(案號1040057)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66、訴願人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因社會救助法事件，不服本府社會局處分，提起訴願案。(案號1040064)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67、訴願人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因社會救助法事件，不服本府社會局處分，提起訴願案。(案號1040075)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68、訴願人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因社會救助法事件，不服本府社會局處分，提起訴願案。(案號1040093)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69、訴願人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因社會救助法事件，不服本府社會局處分，提起訴願案。(案號1040102)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70、訴願人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因社會救助法事件，不服本府社會局處分，提起訴願案。(案號1040104)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71、訴願人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因社會救助法事件，不服本府社會局處分，提起訴願案。(案號1040111)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72、訴願人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因社會救助法事件，不服本府社會局處分，提起訴願案。(案號1040108)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73、訴願人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因社會救助法事件，不服本府社會局處分，提起訴願案。(案號1040118)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74、訴願人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因社會救助法事件，不服本府社會局處分，提起訴願案。(案號1040120)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75、訴願人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因社會救助法事件，不服本府社會局處分，提起訴願案。(案號1040122)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76、訴願人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因社會救助法事件，不服本府社會局處分，提起訴願案。(案號1040133)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77、訴願人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因身心障礙者權益保障法事件，不服本府社會局處分，提起訴願案。(案號1040098)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78、訴願人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因社會救助法事件，不服本府社會局處分，提起訴願案。(案號1040089)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79、訴願人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因身心障礙者</w:t>
      </w:r>
      <w:r w:rsidR="00FE37AE">
        <w:rPr>
          <w:rFonts w:ascii="標楷體" w:eastAsia="標楷體" w:hAnsi="標楷體"/>
          <w:sz w:val="32"/>
          <w:szCs w:val="32"/>
        </w:rPr>
        <w:t>輔具費用補助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事件，不服本府社會局處分，提起訴願案。(案號1031054)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80、訴願人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因身心障礙者權益保障法事件，不服本府社會局處分，提起訴願案。(案號1040112)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81、訴願人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因社會救助法事件，不服本府社會局處分，提起訴願案。(案號1040149)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82、訴願人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因臺中市公園及行道樹管理自治條例事件，不服本府建設局處分，提起訴願案。(案號1031080)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83、訴願人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股份有限公司第四區管理處因臺中市道路管理自治條例事件，不服本府建設局處分，提起訴願案。(案號1040042)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84、訴願人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股份有限公司第四區管理處因臺中市道路管理自治條例事件，不服本府建設局處分，提起訴願案。(案號1040031)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85、訴願人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股份有限公司第四區管理處因臺中市道路管理自治條例事件，不服本府建設局處分，提起訴願案。(案號1040032)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86、訴願人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股份有限公司第四區管理處因臺中市道路管理自治條例事件，不服本府建設局處分，提起訴願案。(案號1040033)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87、訴願人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股份有限公司第四區管理處因臺中市道路管理自治條例事件，不服本府建設局處分，提起訴願案。(案號1040034)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88、訴願人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股份有限公司第四區管理處因臺中市道路管理自治條例事件，不服本府建設局處分，提起訴願案。(案號1040035)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89、訴願人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股份有限公司第四區管理處因臺中市道路管理自治條例事件，不服本府建設局處分，提起訴願案。(案號1040036)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90、訴願人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股份有限公司第四區管理處因臺中市道路管理自治條例事件，不服本府建設局處分，提起訴願案。(案號1040037)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91、訴願人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股份有限公司第四區管理處因臺中市道路管理自治條例事件，不服本府建設局處分，提起訴願案。(案號1040038)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92、訴願人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股份有限公司第四區管理處因臺中市道路管理自治條例事件，不服本府建設局處分，提起訴願案。(案號1040039)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93、訴願人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股份有限公司第四區管理處因臺中市道路管理自治條例事件，不服本府建設局處分，提起訴願案。(案號1040040)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94、訴願人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股份有限公司第四區管理處因臺中市道路管理自治條例事件，不服本府建設局處分，提起訴願案。(案號1040041)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95、訴願人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FE37AE">
        <w:rPr>
          <w:rFonts w:ascii="標楷體" w:eastAsia="標楷體" w:hAnsi="標楷體"/>
          <w:sz w:val="32"/>
          <w:szCs w:val="32"/>
        </w:rPr>
        <w:t>申請除去柏油路面及遷移排水溝蓋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事件，不服本府建設局處分，提起訴願案。(案號1031043)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96、訴願人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FE37AE">
        <w:rPr>
          <w:rFonts w:ascii="標楷體" w:eastAsia="標楷體" w:hAnsi="標楷體"/>
          <w:sz w:val="32"/>
          <w:szCs w:val="32"/>
        </w:rPr>
        <w:t>申請退休並支領月退休金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事件，不服本府教育局處分，提起訴願案。(案號1031064)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97、訴願人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（即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日式燒烤店）因臺中市休閒娛樂服務業管理自治條例事件，不服本府經濟發展局處分，提起訴願案。(案號1040141)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98、訴願人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醫療財團法人因醫療法事件，不服本府衛生局處分，提起訴願案。(案號1031076)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99、訴願人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因食品安全衛生管理法事件，不服本府衛生局處分，提起訴願案。(案號1031060)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100、訴願人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因化粧品衛生管理條例事件，不服本府衛生局處分，提起訴願案。(案號1040046)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101、訴願人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（即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美學館）因</w:t>
      </w:r>
      <w:r w:rsidR="00FE37AE">
        <w:rPr>
          <w:rFonts w:ascii="標楷體" w:eastAsia="標楷體" w:hAnsi="標楷體"/>
          <w:sz w:val="32"/>
          <w:szCs w:val="32"/>
        </w:rPr>
        <w:t>護理人員法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事件，不服本府衛生局處分，提起訴願案。(案號1040047)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102、訴願人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實業股份有限公司因化粧品衛生管理條例事件，不服本府衛生局處分，提起訴願案。(案號1040072)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103、訴願人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因空氣污染防制法事件，不服本府環境保護局處分，提起訴願案。(案號1031038)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104、訴願人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因廢棄物清理法事件，不服本府環境保護局處分，提起訴願案。(案號1031081)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105、訴願人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國際股份有限公司因水污染防治法事件，不服本府環境保護局處分，提起訴願案。(案號1031021)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106、訴願人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因空氣污染防制法事件，不服本府環境保護局處分，提起訴願案。(案號1040013)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107、訴願人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因空氣污染防制法事件，不服本府環境保護局處分，提起訴願案。(案號1040018)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108、訴願人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實業有限公司</w:t>
      </w:r>
      <w:r w:rsidR="00FE37AE">
        <w:rPr>
          <w:rFonts w:ascii="標楷體" w:eastAsia="標楷體" w:hAnsi="標楷體"/>
          <w:sz w:val="32"/>
          <w:szCs w:val="32"/>
        </w:rPr>
        <w:t>等2人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因空氣污染防制法事件，不服本府環境保護局處分，提起訴願案。(案號1031058)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109、訴願人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因空氣污染防制法事件，不服本府環境保護局處分，提起訴願案。(案號1040048)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110、訴願人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因空氣污染防制法事件，不服本府環境保護局處分，提起訴願案。(案號1040066)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</w:t>
      </w:r>
      <w:r w:rsidR="00FE37AE">
        <w:rPr>
          <w:rFonts w:ascii="標楷體" w:eastAsia="標楷體" w:hAnsi="標楷體"/>
          <w:sz w:val="32"/>
          <w:szCs w:val="32"/>
        </w:rPr>
        <w:t>不受理</w:t>
      </w:r>
      <w:r>
        <w:rPr>
          <w:rFonts w:ascii="標楷體" w:eastAsia="標楷體" w:hAnsi="標楷體" w:hint="eastAsia"/>
          <w:sz w:val="32"/>
          <w:szCs w:val="32"/>
        </w:rPr>
        <w:t>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111、訴願人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因空氣污染防制法事件，不服本府環境保護局處分，提起訴願案。(案號1040094)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112、訴願人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因空氣污染防制法事件，不服本府環境保護局處分，提起訴願案。(案號1040095)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113、訴願人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因空氣污染防制法事件，不服本府環境保護局處分，提起訴願案。(案號1040107)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114、訴願人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實業股份有限公司因空氣污染防制法事件，不服本府環境保護局處分，提起訴願案。(案號1031068)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115、訴願人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因空氣污染防制法事件，不服本府環境保護局處分，提起訴願案。(案號1040010)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116、訴願人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因空氣污染防制法事件，不服本府環境保護局處分，提起訴願案。(案號1040109)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117、訴願人台中市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股份有限公司因空氣污染防制法事件，不服本府環境保護局處分，提起訴願案。(案號1040067)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118、訴願人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因空氣污染防制法事件，不服本府環境保護局處分，提起訴願案。(案號1040160)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119、訴願人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因空氣污染防制法事件，不服本府環境保護局處分，提起訴願案。(案號1030985)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120、訴願人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因空氣污染防制法事件，不服本府環境保護局處分，提起訴願案。(案號1040083)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121、訴願人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(即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企業社)因水污染防治法事件，不服本府環境保護局處分，提起訴願案。(案號1040069)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122、訴願人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因空氣污染防制法事件，不服本府環境保護局處分，提起訴願案。(案號1031079)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123、訴願人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因空氣污染防制法事件，不服本府環境保護局處分，提起訴願案。(案號1040161)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124、訴願人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因發展觀光條例事件，不服本府觀光旅遊局處分，提起訴願案。(案號1040065)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125、訴願人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 w:rsidR="00FE37AE">
        <w:rPr>
          <w:rFonts w:ascii="標楷體" w:eastAsia="標楷體" w:hAnsi="標楷體"/>
          <w:sz w:val="32"/>
          <w:szCs w:val="32"/>
        </w:rPr>
        <w:t>等2人</w:t>
      </w:r>
      <w:r>
        <w:rPr>
          <w:rFonts w:ascii="標楷體" w:eastAsia="標楷體" w:hAnsi="標楷體" w:hint="eastAsia"/>
          <w:sz w:val="32"/>
          <w:szCs w:val="32"/>
        </w:rPr>
        <w:t xml:space="preserve">因土地登記事件，不服本市清水地政事務所處分，提起訴願案。(案號1040023)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DF5C35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DF5C35" w:rsidRDefault="00550799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126、訴願人</w:t>
      </w:r>
      <w:r w:rsidR="00920E1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因地籍測量事件，不服本市清水地政事務所處分，提起訴願案。(案號1040020) </w:t>
      </w:r>
    </w:p>
    <w:p w:rsidR="00DF5C35" w:rsidRDefault="00550799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550799" w:rsidRDefault="00550799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sectPr w:rsidR="00550799" w:rsidSect="000F3E7B">
      <w:footerReference w:type="even" r:id="rId8"/>
      <w:footerReference w:type="default" r:id="rId9"/>
      <w:pgSz w:w="11906" w:h="16838"/>
      <w:pgMar w:top="964" w:right="1077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CC9" w:rsidRDefault="00431CC9">
      <w:r>
        <w:separator/>
      </w:r>
    </w:p>
  </w:endnote>
  <w:endnote w:type="continuationSeparator" w:id="0">
    <w:p w:rsidR="00431CC9" w:rsidRDefault="0043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E14" w:rsidRDefault="000F3E7B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920E14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20E14" w:rsidRDefault="00920E1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E14" w:rsidRDefault="00920E14">
    <w:pPr>
      <w:pStyle w:val="a7"/>
      <w:framePr w:wrap="around" w:vAnchor="text" w:hAnchor="margin" w:xAlign="center" w:y="1"/>
      <w:jc w:val="center"/>
      <w:rPr>
        <w:rFonts w:ascii="新細明體" w:hAnsi="新細明體"/>
      </w:rPr>
    </w:pPr>
    <w:r>
      <w:rPr>
        <w:rFonts w:ascii="新細明體" w:hAnsi="新細明體" w:hint="eastAsia"/>
      </w:rPr>
      <w:t>第</w:t>
    </w:r>
    <w:r w:rsidR="000F3E7B"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PAGE</w:instrText>
    </w:r>
    <w:r w:rsidR="000F3E7B">
      <w:rPr>
        <w:rFonts w:ascii="新細明體" w:hAnsi="新細明體" w:hint="eastAsia"/>
      </w:rPr>
      <w:fldChar w:fldCharType="separate"/>
    </w:r>
    <w:r w:rsidR="00434BA4">
      <w:rPr>
        <w:rFonts w:ascii="新細明體" w:hAnsi="新細明體"/>
        <w:noProof/>
      </w:rPr>
      <w:t>17</w:t>
    </w:r>
    <w:r w:rsidR="000F3E7B">
      <w:rPr>
        <w:rFonts w:ascii="新細明體" w:hAnsi="新細明體" w:hint="eastAsia"/>
      </w:rPr>
      <w:fldChar w:fldCharType="end"/>
    </w:r>
    <w:r>
      <w:rPr>
        <w:rFonts w:ascii="新細明體" w:hAnsi="新細明體" w:hint="eastAsia"/>
        <w:lang w:val="zh-TW"/>
      </w:rPr>
      <w:t xml:space="preserve"> 頁，共 </w:t>
    </w:r>
    <w:r w:rsidR="000F3E7B"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NUMPAGES</w:instrText>
    </w:r>
    <w:r w:rsidR="000F3E7B">
      <w:rPr>
        <w:rFonts w:ascii="新細明體" w:hAnsi="新細明體" w:hint="eastAsia"/>
      </w:rPr>
      <w:fldChar w:fldCharType="separate"/>
    </w:r>
    <w:r w:rsidR="00434BA4">
      <w:rPr>
        <w:rFonts w:ascii="新細明體" w:hAnsi="新細明體"/>
        <w:noProof/>
      </w:rPr>
      <w:t>17</w:t>
    </w:r>
    <w:r w:rsidR="000F3E7B">
      <w:rPr>
        <w:rFonts w:ascii="新細明體" w:hAnsi="新細明體" w:hint="eastAsia"/>
      </w:rPr>
      <w:fldChar w:fldCharType="end"/>
    </w:r>
    <w:r>
      <w:rPr>
        <w:rFonts w:ascii="新細明體" w:hAnsi="新細明體" w:hint="eastAsia"/>
      </w:rPr>
      <w:t xml:space="preserve"> 頁</w:t>
    </w:r>
  </w:p>
  <w:p w:rsidR="00920E14" w:rsidRDefault="00920E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CC9" w:rsidRDefault="00431CC9">
      <w:r>
        <w:separator/>
      </w:r>
    </w:p>
  </w:footnote>
  <w:footnote w:type="continuationSeparator" w:id="0">
    <w:p w:rsidR="00431CC9" w:rsidRDefault="00431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D7BBD"/>
    <w:multiLevelType w:val="hybridMultilevel"/>
    <w:tmpl w:val="E5627ECA"/>
    <w:lvl w:ilvl="0" w:tplc="6F9074F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0"/>
  <w:drawingGridVerticalSpacing w:val="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72E2"/>
    <w:rsid w:val="000F3E7B"/>
    <w:rsid w:val="0017392B"/>
    <w:rsid w:val="0034170F"/>
    <w:rsid w:val="00431CC9"/>
    <w:rsid w:val="00434BA4"/>
    <w:rsid w:val="004D5BDF"/>
    <w:rsid w:val="00550799"/>
    <w:rsid w:val="006A0666"/>
    <w:rsid w:val="006D2BE0"/>
    <w:rsid w:val="0071441C"/>
    <w:rsid w:val="007472E2"/>
    <w:rsid w:val="00891B93"/>
    <w:rsid w:val="008F4D1B"/>
    <w:rsid w:val="00920E14"/>
    <w:rsid w:val="00A61D73"/>
    <w:rsid w:val="00AA7EE7"/>
    <w:rsid w:val="00B23772"/>
    <w:rsid w:val="00B910A1"/>
    <w:rsid w:val="00B94CD0"/>
    <w:rsid w:val="00BD6F2D"/>
    <w:rsid w:val="00BD7428"/>
    <w:rsid w:val="00C955BA"/>
    <w:rsid w:val="00D16F49"/>
    <w:rsid w:val="00D768F3"/>
    <w:rsid w:val="00DF5C35"/>
    <w:rsid w:val="00EB1742"/>
    <w:rsid w:val="00F74C94"/>
    <w:rsid w:val="00F80031"/>
    <w:rsid w:val="00FE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9D59AA3D-C2A6-43EA-864D-8F97424E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E7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0F3E7B"/>
  </w:style>
  <w:style w:type="character" w:customStyle="1" w:styleId="a4">
    <w:name w:val="註解文字 字元"/>
    <w:basedOn w:val="a0"/>
    <w:link w:val="a3"/>
    <w:semiHidden/>
    <w:rsid w:val="000F3E7B"/>
    <w:rPr>
      <w:kern w:val="2"/>
      <w:sz w:val="24"/>
      <w:szCs w:val="24"/>
    </w:rPr>
  </w:style>
  <w:style w:type="paragraph" w:styleId="a5">
    <w:name w:val="header"/>
    <w:basedOn w:val="a"/>
    <w:link w:val="a6"/>
    <w:unhideWhenUsed/>
    <w:rsid w:val="000F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locked/>
    <w:rsid w:val="000F3E7B"/>
    <w:rPr>
      <w:kern w:val="2"/>
    </w:rPr>
  </w:style>
  <w:style w:type="paragraph" w:styleId="a7">
    <w:name w:val="footer"/>
    <w:basedOn w:val="a"/>
    <w:link w:val="a8"/>
    <w:uiPriority w:val="99"/>
    <w:unhideWhenUsed/>
    <w:rsid w:val="000F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0F3E7B"/>
    <w:rPr>
      <w:kern w:val="2"/>
    </w:rPr>
  </w:style>
  <w:style w:type="paragraph" w:styleId="a9">
    <w:name w:val="annotation subject"/>
    <w:basedOn w:val="a3"/>
    <w:next w:val="a3"/>
    <w:link w:val="aa"/>
    <w:semiHidden/>
    <w:unhideWhenUsed/>
    <w:rsid w:val="000F3E7B"/>
    <w:rPr>
      <w:b/>
      <w:bCs/>
    </w:rPr>
  </w:style>
  <w:style w:type="character" w:customStyle="1" w:styleId="aa">
    <w:name w:val="註解主旨 字元"/>
    <w:basedOn w:val="a4"/>
    <w:link w:val="a9"/>
    <w:semiHidden/>
    <w:rsid w:val="000F3E7B"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0F3E7B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0F3E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0F3E7B"/>
    <w:pPr>
      <w:ind w:leftChars="200" w:left="480"/>
    </w:pPr>
  </w:style>
  <w:style w:type="character" w:styleId="ae">
    <w:name w:val="annotation reference"/>
    <w:basedOn w:val="a0"/>
    <w:semiHidden/>
    <w:unhideWhenUsed/>
    <w:rsid w:val="000F3E7B"/>
    <w:rPr>
      <w:sz w:val="18"/>
      <w:szCs w:val="18"/>
    </w:rPr>
  </w:style>
  <w:style w:type="character" w:customStyle="1" w:styleId="rame">
    <w:name w:val="rame"/>
    <w:basedOn w:val="a0"/>
    <w:rsid w:val="000F3E7B"/>
  </w:style>
  <w:style w:type="character" w:styleId="af">
    <w:name w:val="page number"/>
    <w:basedOn w:val="a0"/>
    <w:uiPriority w:val="99"/>
    <w:semiHidden/>
    <w:unhideWhenUsed/>
    <w:rsid w:val="000F3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A861D-F835-4CDB-8DAB-399CD8E4E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1286</Words>
  <Characters>7334</Characters>
  <Application>Microsoft Office Word</Application>
  <DocSecurity>0</DocSecurity>
  <Lines>61</Lines>
  <Paragraphs>17</Paragraphs>
  <ScaleCrop>false</ScaleCrop>
  <Company>x</Company>
  <LinksUpToDate>false</LinksUpToDate>
  <CharactersWithSpaces>8603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台中市政府訴願審議委員會95年5月5日會議紀錄</dc:title>
  <dc:creator>tccgod</dc:creator>
  <cp:lastModifiedBy>Administrator</cp:lastModifiedBy>
  <cp:revision>3</cp:revision>
  <cp:lastPrinted>2018-04-25T16:48:00Z</cp:lastPrinted>
  <dcterms:created xsi:type="dcterms:W3CDTF">2015-05-26T01:54:00Z</dcterms:created>
  <dcterms:modified xsi:type="dcterms:W3CDTF">2018-04-25T16:48:00Z</dcterms:modified>
</cp:coreProperties>
</file>