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67E" w:rsidRDefault="0024467E" w:rsidP="00E44310">
      <w:pPr>
        <w:tabs>
          <w:tab w:val="left" w:pos="540"/>
          <w:tab w:val="left" w:pos="720"/>
          <w:tab w:val="left" w:pos="900"/>
        </w:tabs>
        <w:spacing w:line="500" w:lineRule="exact"/>
        <w:jc w:val="center"/>
      </w:pPr>
      <w:bookmarkStart w:id="0" w:name="_GoBack"/>
      <w:bookmarkEnd w:id="0"/>
      <w:r>
        <w:rPr>
          <w:rStyle w:val="rame"/>
          <w:rFonts w:ascii="標楷體" w:eastAsia="標楷體" w:hAnsi="標楷體" w:hint="eastAsia"/>
          <w:b/>
          <w:sz w:val="32"/>
          <w:szCs w:val="32"/>
        </w:rPr>
        <w:t>臺中市政府訴願審議委員會</w:t>
      </w:r>
      <w:r w:rsidR="00F60904">
        <w:rPr>
          <w:rStyle w:val="rame"/>
          <w:rFonts w:ascii="標楷體" w:eastAsia="標楷體" w:hAnsi="標楷體" w:hint="eastAsia"/>
          <w:b/>
          <w:sz w:val="32"/>
          <w:szCs w:val="32"/>
        </w:rPr>
        <w:t>103年</w:t>
      </w:r>
      <w:r>
        <w:rPr>
          <w:rStyle w:val="rame"/>
          <w:rFonts w:ascii="標楷體" w:eastAsia="標楷體" w:hAnsi="標楷體" w:hint="eastAsia"/>
          <w:b/>
          <w:sz w:val="32"/>
          <w:szCs w:val="32"/>
        </w:rPr>
        <w:t>第</w:t>
      </w:r>
      <w:r>
        <w:rPr>
          <w:rStyle w:val="rame"/>
          <w:rFonts w:ascii="標楷體" w:eastAsia="標楷體" w:hAnsi="標楷體"/>
          <w:b/>
          <w:sz w:val="32"/>
          <w:szCs w:val="32"/>
        </w:rPr>
        <w:t>15</w:t>
      </w:r>
      <w:r>
        <w:rPr>
          <w:rStyle w:val="rame"/>
          <w:rFonts w:ascii="標楷體" w:eastAsia="標楷體" w:hAnsi="標楷體" w:hint="eastAsia"/>
          <w:b/>
          <w:sz w:val="32"/>
          <w:szCs w:val="32"/>
        </w:rPr>
        <w:t>次會期會議紀錄</w:t>
      </w:r>
    </w:p>
    <w:p w:rsidR="0024467E" w:rsidRDefault="0024467E">
      <w:pPr>
        <w:numPr>
          <w:ilvl w:val="0"/>
          <w:numId w:val="2"/>
        </w:numPr>
        <w:tabs>
          <w:tab w:val="left" w:pos="540"/>
          <w:tab w:val="left" w:pos="900"/>
        </w:tabs>
        <w:spacing w:line="500" w:lineRule="exact"/>
        <w:jc w:val="both"/>
      </w:pPr>
      <w:r>
        <w:rPr>
          <w:rFonts w:ascii="標楷體" w:eastAsia="標楷體" w:hAnsi="標楷體" w:cs="標楷體" w:hint="eastAsia"/>
          <w:sz w:val="32"/>
          <w:szCs w:val="32"/>
        </w:rPr>
        <w:t>開會時間：</w:t>
      </w:r>
      <w:r>
        <w:rPr>
          <w:rFonts w:ascii="標楷體" w:eastAsia="標楷體" w:hAnsi="標楷體" w:cs="標楷體"/>
          <w:sz w:val="32"/>
          <w:szCs w:val="32"/>
        </w:rPr>
        <w:t>103</w:t>
      </w:r>
      <w:r>
        <w:rPr>
          <w:rFonts w:ascii="標楷體" w:eastAsia="標楷體" w:hAnsi="標楷體" w:cs="標楷體" w:hint="eastAsia"/>
          <w:sz w:val="32"/>
          <w:szCs w:val="32"/>
        </w:rPr>
        <w:t>年</w:t>
      </w:r>
      <w:r>
        <w:rPr>
          <w:rFonts w:ascii="標楷體" w:eastAsia="標楷體" w:hAnsi="標楷體" w:cs="標楷體"/>
          <w:sz w:val="32"/>
          <w:szCs w:val="32"/>
        </w:rPr>
        <w:t>09</w:t>
      </w:r>
      <w:r>
        <w:rPr>
          <w:rFonts w:ascii="標楷體" w:eastAsia="標楷體" w:hAnsi="標楷體" w:cs="標楷體" w:hint="eastAsia"/>
          <w:sz w:val="32"/>
          <w:szCs w:val="32"/>
        </w:rPr>
        <w:t>月</w:t>
      </w:r>
      <w:r>
        <w:rPr>
          <w:rFonts w:ascii="標楷體" w:eastAsia="標楷體" w:hAnsi="標楷體" w:cs="標楷體"/>
          <w:sz w:val="32"/>
          <w:szCs w:val="32"/>
        </w:rPr>
        <w:t>12</w:t>
      </w:r>
      <w:r>
        <w:rPr>
          <w:rFonts w:ascii="標楷體" w:eastAsia="標楷體" w:hAnsi="標楷體" w:cs="標楷體" w:hint="eastAsia"/>
          <w:sz w:val="32"/>
          <w:szCs w:val="32"/>
        </w:rPr>
        <w:t>日上午</w:t>
      </w:r>
      <w:r>
        <w:rPr>
          <w:rFonts w:ascii="標楷體" w:eastAsia="標楷體" w:hAnsi="標楷體" w:cs="標楷體"/>
          <w:sz w:val="32"/>
          <w:szCs w:val="32"/>
        </w:rPr>
        <w:t>9</w:t>
      </w:r>
      <w:r>
        <w:rPr>
          <w:rFonts w:ascii="標楷體" w:eastAsia="標楷體" w:hAnsi="標楷體" w:cs="標楷體" w:hint="eastAsia"/>
          <w:sz w:val="32"/>
          <w:szCs w:val="32"/>
        </w:rPr>
        <w:t>時</w:t>
      </w:r>
      <w:r>
        <w:rPr>
          <w:rFonts w:ascii="標楷體" w:eastAsia="標楷體" w:hAnsi="標楷體" w:cs="標楷體"/>
          <w:sz w:val="32"/>
          <w:szCs w:val="32"/>
        </w:rPr>
        <w:t>0</w:t>
      </w:r>
      <w:r>
        <w:rPr>
          <w:rFonts w:ascii="標楷體" w:eastAsia="標楷體" w:hAnsi="標楷體" w:cs="標楷體" w:hint="eastAsia"/>
          <w:sz w:val="32"/>
          <w:szCs w:val="32"/>
        </w:rPr>
        <w:t>分</w:t>
      </w:r>
      <w:r>
        <w:rPr>
          <w:rFonts w:ascii="標楷體" w:eastAsia="標楷體" w:hAnsi="標楷體" w:cs="標楷體"/>
          <w:sz w:val="32"/>
          <w:szCs w:val="32"/>
        </w:rPr>
        <w:t xml:space="preserve"> </w:t>
      </w:r>
    </w:p>
    <w:p w:rsidR="0024467E" w:rsidRDefault="0024467E">
      <w:pPr>
        <w:numPr>
          <w:ilvl w:val="0"/>
          <w:numId w:val="2"/>
        </w:numPr>
        <w:tabs>
          <w:tab w:val="left" w:pos="540"/>
          <w:tab w:val="left" w:pos="900"/>
        </w:tabs>
        <w:spacing w:line="500" w:lineRule="exact"/>
        <w:jc w:val="both"/>
      </w:pPr>
      <w:r>
        <w:rPr>
          <w:rFonts w:ascii="標楷體" w:eastAsia="標楷體" w:hAnsi="標楷體" w:cs="標楷體" w:hint="eastAsia"/>
          <w:sz w:val="32"/>
          <w:szCs w:val="32"/>
        </w:rPr>
        <w:t>開會地點：本府</w:t>
      </w:r>
      <w:r>
        <w:rPr>
          <w:rFonts w:ascii="標楷體" w:eastAsia="標楷體" w:hAnsi="標楷體" w:cs="標楷體"/>
          <w:sz w:val="32"/>
          <w:szCs w:val="32"/>
        </w:rPr>
        <w:t>10</w:t>
      </w:r>
      <w:r>
        <w:rPr>
          <w:rFonts w:ascii="標楷體" w:eastAsia="標楷體" w:hAnsi="標楷體" w:cs="標楷體" w:hint="eastAsia"/>
          <w:sz w:val="32"/>
          <w:szCs w:val="32"/>
        </w:rPr>
        <w:t>樓法制局會議室</w:t>
      </w:r>
      <w:r>
        <w:rPr>
          <w:rFonts w:ascii="標楷體" w:eastAsia="標楷體" w:hAnsi="標楷體" w:cs="標楷體"/>
          <w:sz w:val="32"/>
          <w:szCs w:val="32"/>
        </w:rPr>
        <w:t>         </w:t>
      </w:r>
    </w:p>
    <w:p w:rsidR="0024467E" w:rsidRDefault="0024467E">
      <w:pPr>
        <w:numPr>
          <w:ilvl w:val="0"/>
          <w:numId w:val="2"/>
        </w:numPr>
        <w:tabs>
          <w:tab w:val="left" w:pos="540"/>
          <w:tab w:val="left" w:pos="900"/>
        </w:tabs>
        <w:spacing w:line="500" w:lineRule="exact"/>
        <w:jc w:val="both"/>
      </w:pPr>
      <w:r>
        <w:rPr>
          <w:rFonts w:ascii="標楷體" w:eastAsia="標楷體" w:hAnsi="標楷體" w:cs="標楷體" w:hint="eastAsia"/>
          <w:sz w:val="32"/>
          <w:szCs w:val="32"/>
        </w:rPr>
        <w:t>主席：林主任委員月棗請假，張委員本松代理</w:t>
      </w:r>
    </w:p>
    <w:p w:rsidR="0024467E" w:rsidRDefault="0024467E">
      <w:pPr>
        <w:numPr>
          <w:ilvl w:val="0"/>
          <w:numId w:val="2"/>
        </w:numPr>
        <w:tabs>
          <w:tab w:val="left" w:pos="540"/>
          <w:tab w:val="left" w:pos="900"/>
        </w:tabs>
        <w:spacing w:line="500" w:lineRule="exact"/>
        <w:jc w:val="both"/>
      </w:pPr>
      <w:r>
        <w:rPr>
          <w:rFonts w:ascii="標楷體" w:eastAsia="標楷體" w:hAnsi="標楷體" w:cs="標楷體" w:hint="eastAsia"/>
          <w:sz w:val="32"/>
          <w:szCs w:val="32"/>
        </w:rPr>
        <w:t>出席人員：如簽到單</w:t>
      </w:r>
      <w:r>
        <w:rPr>
          <w:rFonts w:ascii="標楷體" w:eastAsia="標楷體" w:hAnsi="標楷體" w:cs="標楷體"/>
          <w:sz w:val="32"/>
          <w:szCs w:val="32"/>
        </w:rPr>
        <w:t xml:space="preserve"> (</w:t>
      </w:r>
      <w:r>
        <w:rPr>
          <w:rFonts w:ascii="標楷體" w:eastAsia="標楷體" w:hAnsi="標楷體" w:cs="標楷體" w:hint="eastAsia"/>
          <w:sz w:val="32"/>
          <w:szCs w:val="32"/>
        </w:rPr>
        <w:t>詳卷</w:t>
      </w:r>
      <w:r>
        <w:rPr>
          <w:rFonts w:ascii="標楷體" w:eastAsia="標楷體" w:hAnsi="標楷體" w:cs="標楷體"/>
          <w:sz w:val="32"/>
          <w:szCs w:val="32"/>
        </w:rPr>
        <w:t xml:space="preserve">) </w:t>
      </w:r>
    </w:p>
    <w:p w:rsidR="0024467E" w:rsidRDefault="0024467E">
      <w:pPr>
        <w:numPr>
          <w:ilvl w:val="0"/>
          <w:numId w:val="2"/>
        </w:numPr>
        <w:tabs>
          <w:tab w:val="left" w:pos="540"/>
          <w:tab w:val="left" w:pos="900"/>
        </w:tabs>
        <w:spacing w:line="500" w:lineRule="exact"/>
        <w:jc w:val="both"/>
      </w:pPr>
      <w:r>
        <w:rPr>
          <w:rFonts w:ascii="標楷體" w:eastAsia="標楷體" w:hAnsi="標楷體" w:cs="標楷體" w:hint="eastAsia"/>
          <w:sz w:val="32"/>
          <w:szCs w:val="32"/>
        </w:rPr>
        <w:t>審議案件：</w:t>
      </w:r>
      <w:r>
        <w:rPr>
          <w:rFonts w:ascii="標楷體" w:eastAsia="標楷體" w:hAnsi="標楷體" w:cs="標楷體"/>
          <w:sz w:val="32"/>
          <w:szCs w:val="32"/>
        </w:rPr>
        <w:t xml:space="preserve"> </w:t>
      </w:r>
    </w:p>
    <w:p w:rsidR="0024467E" w:rsidRDefault="0024467E" w:rsidP="00F60904">
      <w:pPr>
        <w:tabs>
          <w:tab w:val="left" w:pos="540"/>
          <w:tab w:val="left" w:pos="720"/>
          <w:tab w:val="left" w:pos="900"/>
        </w:tabs>
        <w:spacing w:beforeLines="50" w:before="180" w:line="500" w:lineRule="exact"/>
        <w:jc w:val="both"/>
      </w:pPr>
      <w:r>
        <w:rPr>
          <w:rFonts w:ascii="標楷體" w:eastAsia="標楷體" w:hAnsi="標楷體" w:hint="eastAsia"/>
          <w:sz w:val="32"/>
          <w:szCs w:val="32"/>
        </w:rPr>
        <w:t>討論案：</w:t>
      </w:r>
      <w:r>
        <w:t xml:space="preserve"> </w:t>
      </w:r>
    </w:p>
    <w:p w:rsidR="0024467E" w:rsidRDefault="0024467E">
      <w:pPr>
        <w:tabs>
          <w:tab w:val="left" w:pos="540"/>
          <w:tab w:val="left" w:pos="720"/>
          <w:tab w:val="left" w:pos="900"/>
        </w:tabs>
        <w:spacing w:line="500" w:lineRule="exact"/>
        <w:ind w:left="640" w:hangingChars="200" w:hanging="640"/>
        <w:jc w:val="both"/>
      </w:pPr>
      <w:r>
        <w:rPr>
          <w:rFonts w:ascii="標楷體" w:eastAsia="標楷體" w:hAnsi="標楷體"/>
          <w:sz w:val="32"/>
          <w:szCs w:val="32"/>
        </w:rPr>
        <w:t>1</w:t>
      </w:r>
      <w:r>
        <w:rPr>
          <w:rFonts w:ascii="標楷體" w:eastAsia="標楷體" w:hAnsi="標楷體" w:hint="eastAsia"/>
          <w:sz w:val="32"/>
          <w:szCs w:val="32"/>
        </w:rPr>
        <w:t>、訴願人○○○因農地重劃分配事件，不服本府地政局處分，提起訴願案。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1030565) </w:t>
      </w:r>
      <w:r>
        <w:rPr>
          <w:rFonts w:ascii="標楷體" w:eastAsia="標楷體" w:hAnsi="標楷體" w:hint="eastAsia"/>
          <w:sz w:val="32"/>
          <w:szCs w:val="32"/>
        </w:rPr>
        <w:t>（進行言詞辯論）</w:t>
      </w:r>
    </w:p>
    <w:p w:rsidR="0024467E" w:rsidRDefault="0024467E">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w:t>
      </w:r>
      <w:r>
        <w:rPr>
          <w:rFonts w:ascii="標楷體" w:eastAsia="標楷體" w:hAnsi="標楷體"/>
          <w:sz w:val="32"/>
          <w:szCs w:val="32"/>
        </w:rPr>
        <w:t>90</w:t>
      </w:r>
      <w:r>
        <w:rPr>
          <w:rFonts w:ascii="標楷體" w:eastAsia="標楷體" w:hAnsi="標楷體" w:hint="eastAsia"/>
          <w:sz w:val="32"/>
          <w:szCs w:val="32"/>
        </w:rPr>
        <w:t>日內另為適法之處分。</w:t>
      </w:r>
      <w:r>
        <w:t xml:space="preserve"> </w:t>
      </w:r>
    </w:p>
    <w:p w:rsidR="0024467E" w:rsidRDefault="0024467E">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理由：如法制局意見；惟理由部分酌修。</w:t>
      </w:r>
      <w:r>
        <w:t xml:space="preserve"> </w:t>
      </w:r>
    </w:p>
    <w:p w:rsidR="0024467E" w:rsidRDefault="0024467E">
      <w:pPr>
        <w:tabs>
          <w:tab w:val="left" w:pos="540"/>
          <w:tab w:val="left" w:pos="720"/>
          <w:tab w:val="left" w:pos="900"/>
        </w:tabs>
        <w:spacing w:line="500" w:lineRule="exact"/>
        <w:ind w:left="640" w:hangingChars="200" w:hanging="640"/>
        <w:jc w:val="both"/>
      </w:pPr>
      <w:r>
        <w:rPr>
          <w:rFonts w:ascii="標楷體" w:eastAsia="標楷體" w:hAnsi="標楷體"/>
          <w:sz w:val="32"/>
          <w:szCs w:val="32"/>
        </w:rPr>
        <w:t>2</w:t>
      </w:r>
      <w:r>
        <w:rPr>
          <w:rFonts w:ascii="標楷體" w:eastAsia="標楷體" w:hAnsi="標楷體" w:hint="eastAsia"/>
          <w:sz w:val="32"/>
          <w:szCs w:val="32"/>
        </w:rPr>
        <w:t>、訴願人○○○因既成道路認定事件，不服本府都市發展局處分，提起訴願案。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1030313) </w:t>
      </w:r>
      <w:r w:rsidRPr="00295AEA">
        <w:rPr>
          <w:rFonts w:ascii="標楷體" w:eastAsia="標楷體" w:hAnsi="標楷體" w:hint="eastAsia"/>
          <w:sz w:val="32"/>
          <w:szCs w:val="32"/>
        </w:rPr>
        <w:t>（進行言詞辯論）</w:t>
      </w:r>
    </w:p>
    <w:p w:rsidR="0024467E" w:rsidRDefault="0024467E">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w:t>
      </w:r>
      <w:r>
        <w:rPr>
          <w:rFonts w:ascii="標楷體" w:eastAsia="標楷體" w:hAnsi="標楷體"/>
          <w:sz w:val="32"/>
          <w:szCs w:val="32"/>
        </w:rPr>
        <w:t>60</w:t>
      </w:r>
      <w:r>
        <w:rPr>
          <w:rFonts w:ascii="標楷體" w:eastAsia="標楷體" w:hAnsi="標楷體" w:hint="eastAsia"/>
          <w:sz w:val="32"/>
          <w:szCs w:val="32"/>
        </w:rPr>
        <w:t>日內查明另為適法之處分。</w:t>
      </w:r>
      <w:r>
        <w:t xml:space="preserve"> </w:t>
      </w:r>
    </w:p>
    <w:p w:rsidR="0024467E" w:rsidRDefault="0024467E">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理由：如法制局意見；惟理由部分酌修。</w:t>
      </w:r>
      <w:r>
        <w:t xml:space="preserve"> </w:t>
      </w:r>
    </w:p>
    <w:p w:rsidR="0024467E" w:rsidRDefault="0024467E">
      <w:pPr>
        <w:tabs>
          <w:tab w:val="left" w:pos="540"/>
          <w:tab w:val="left" w:pos="720"/>
          <w:tab w:val="left" w:pos="900"/>
        </w:tabs>
        <w:spacing w:line="500" w:lineRule="exact"/>
        <w:ind w:left="640" w:hangingChars="200" w:hanging="640"/>
        <w:jc w:val="both"/>
      </w:pPr>
      <w:r>
        <w:rPr>
          <w:rFonts w:ascii="標楷體" w:eastAsia="標楷體" w:hAnsi="標楷體"/>
          <w:sz w:val="32"/>
          <w:szCs w:val="32"/>
        </w:rPr>
        <w:t>3</w:t>
      </w:r>
      <w:r>
        <w:rPr>
          <w:rFonts w:ascii="標楷體" w:eastAsia="標楷體" w:hAnsi="標楷體" w:hint="eastAsia"/>
          <w:sz w:val="32"/>
          <w:szCs w:val="32"/>
        </w:rPr>
        <w:t>、訴願人○○○等因建築法事件，不服本府都市發展局處分，提起訴願案。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1030597) </w:t>
      </w:r>
    </w:p>
    <w:p w:rsidR="0024467E" w:rsidRDefault="0024467E">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w:t>
      </w:r>
      <w:r>
        <w:t xml:space="preserve"> </w:t>
      </w:r>
    </w:p>
    <w:p w:rsidR="0024467E" w:rsidRDefault="0024467E">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24467E" w:rsidRDefault="0024467E">
      <w:pPr>
        <w:tabs>
          <w:tab w:val="left" w:pos="540"/>
          <w:tab w:val="left" w:pos="720"/>
          <w:tab w:val="left" w:pos="900"/>
        </w:tabs>
        <w:spacing w:line="500" w:lineRule="exact"/>
        <w:ind w:left="640" w:hangingChars="200" w:hanging="640"/>
        <w:jc w:val="both"/>
      </w:pPr>
      <w:r>
        <w:rPr>
          <w:rFonts w:ascii="標楷體" w:eastAsia="標楷體" w:hAnsi="標楷體"/>
          <w:sz w:val="32"/>
          <w:szCs w:val="32"/>
        </w:rPr>
        <w:t>4</w:t>
      </w:r>
      <w:r>
        <w:rPr>
          <w:rFonts w:ascii="標楷體" w:eastAsia="標楷體" w:hAnsi="標楷體" w:hint="eastAsia"/>
          <w:sz w:val="32"/>
          <w:szCs w:val="32"/>
        </w:rPr>
        <w:t>、訴願人○○○因違章建築事件，不服本府都市發展局處分，提起訴願案。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1030603) </w:t>
      </w:r>
    </w:p>
    <w:p w:rsidR="0024467E" w:rsidRDefault="0024467E">
      <w:pPr>
        <w:tabs>
          <w:tab w:val="left" w:pos="1080"/>
        </w:tabs>
        <w:spacing w:line="520" w:lineRule="exact"/>
        <w:ind w:leftChars="267" w:left="1441" w:hangingChars="250" w:hanging="800"/>
        <w:jc w:val="both"/>
      </w:pPr>
      <w:r>
        <w:rPr>
          <w:rFonts w:ascii="標楷體" w:eastAsia="標楷體" w:hAnsi="標楷體" w:hint="eastAsia"/>
          <w:sz w:val="32"/>
          <w:szCs w:val="32"/>
        </w:rPr>
        <w:t>決議：原處分關於認定屋頂為實質違章建築部分撤銷，由原處分機關於收受決定書之次日起</w:t>
      </w:r>
      <w:r>
        <w:rPr>
          <w:rFonts w:ascii="標楷體" w:eastAsia="標楷體" w:hAnsi="標楷體"/>
          <w:sz w:val="32"/>
          <w:szCs w:val="32"/>
        </w:rPr>
        <w:t>30</w:t>
      </w:r>
      <w:r>
        <w:rPr>
          <w:rFonts w:ascii="標楷體" w:eastAsia="標楷體" w:hAnsi="標楷體" w:hint="eastAsia"/>
          <w:sz w:val="32"/>
          <w:szCs w:val="32"/>
        </w:rPr>
        <w:t>日內另為適法之處分；其餘訴願駁回。</w:t>
      </w:r>
      <w:r>
        <w:t xml:space="preserve"> </w:t>
      </w:r>
    </w:p>
    <w:p w:rsidR="0024467E" w:rsidRDefault="0024467E">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24467E" w:rsidRDefault="0024467E">
      <w:pPr>
        <w:tabs>
          <w:tab w:val="left" w:pos="540"/>
          <w:tab w:val="left" w:pos="720"/>
          <w:tab w:val="left" w:pos="900"/>
        </w:tabs>
        <w:spacing w:line="500" w:lineRule="exact"/>
        <w:ind w:left="640" w:hangingChars="200" w:hanging="640"/>
        <w:jc w:val="both"/>
      </w:pPr>
      <w:r>
        <w:rPr>
          <w:rFonts w:ascii="標楷體" w:eastAsia="標楷體" w:hAnsi="標楷體"/>
          <w:sz w:val="32"/>
          <w:szCs w:val="32"/>
        </w:rPr>
        <w:t>5</w:t>
      </w:r>
      <w:r>
        <w:rPr>
          <w:rFonts w:ascii="標楷體" w:eastAsia="標楷體" w:hAnsi="標楷體" w:hint="eastAsia"/>
          <w:sz w:val="32"/>
          <w:szCs w:val="32"/>
        </w:rPr>
        <w:t>、訴願人○○○即臺中市私立○○○美語短期補習班三民分班因建</w:t>
      </w:r>
      <w:r>
        <w:rPr>
          <w:rFonts w:ascii="標楷體" w:eastAsia="標楷體" w:hAnsi="標楷體" w:hint="eastAsia"/>
          <w:sz w:val="32"/>
          <w:szCs w:val="32"/>
        </w:rPr>
        <w:lastRenderedPageBreak/>
        <w:t>築法事件，不服本府都市發展局處分，提起訴願案。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1030619) </w:t>
      </w:r>
    </w:p>
    <w:p w:rsidR="0024467E" w:rsidRDefault="0024467E">
      <w:pPr>
        <w:tabs>
          <w:tab w:val="left" w:pos="1080"/>
        </w:tabs>
        <w:spacing w:line="520" w:lineRule="exact"/>
        <w:ind w:leftChars="267" w:left="1441" w:hangingChars="250" w:hanging="800"/>
        <w:jc w:val="both"/>
      </w:pPr>
      <w:r>
        <w:rPr>
          <w:rFonts w:ascii="標楷體" w:eastAsia="標楷體" w:hAnsi="標楷體" w:hint="eastAsia"/>
          <w:sz w:val="32"/>
          <w:szCs w:val="32"/>
        </w:rPr>
        <w:t>決議：原處分關於命訴願人回復原狀或補辦手續部分撤銷；其餘訴願駁回。</w:t>
      </w:r>
      <w:r>
        <w:t xml:space="preserve"> </w:t>
      </w:r>
    </w:p>
    <w:p w:rsidR="0024467E" w:rsidRDefault="0024467E">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24467E" w:rsidRDefault="0024467E">
      <w:pPr>
        <w:tabs>
          <w:tab w:val="left" w:pos="540"/>
          <w:tab w:val="left" w:pos="720"/>
          <w:tab w:val="left" w:pos="900"/>
        </w:tabs>
        <w:spacing w:line="500" w:lineRule="exact"/>
        <w:ind w:left="640" w:hangingChars="200" w:hanging="640"/>
        <w:jc w:val="both"/>
      </w:pPr>
      <w:r>
        <w:rPr>
          <w:rFonts w:ascii="標楷體" w:eastAsia="標楷體" w:hAnsi="標楷體"/>
          <w:sz w:val="32"/>
          <w:szCs w:val="32"/>
        </w:rPr>
        <w:t>6</w:t>
      </w:r>
      <w:r>
        <w:rPr>
          <w:rFonts w:ascii="標楷體" w:eastAsia="標楷體" w:hAnsi="標楷體" w:hint="eastAsia"/>
          <w:sz w:val="32"/>
          <w:szCs w:val="32"/>
        </w:rPr>
        <w:t>、訴願人○○○等因建築法事件，不服本府都市發展局處分，提起訴願案。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1030645) </w:t>
      </w:r>
    </w:p>
    <w:p w:rsidR="0024467E" w:rsidRDefault="0024467E" w:rsidP="00183E09">
      <w:pPr>
        <w:tabs>
          <w:tab w:val="left" w:pos="1080"/>
        </w:tabs>
        <w:spacing w:line="520" w:lineRule="exact"/>
        <w:ind w:leftChars="267" w:left="1441" w:hangingChars="250" w:hanging="800"/>
        <w:jc w:val="both"/>
      </w:pPr>
      <w:r>
        <w:rPr>
          <w:rFonts w:ascii="標楷體" w:eastAsia="標楷體" w:hAnsi="標楷體" w:hint="eastAsia"/>
          <w:sz w:val="32"/>
          <w:szCs w:val="32"/>
        </w:rPr>
        <w:t>決議：主文修正為「原處分撤銷，由原處分機關於收受決定書之次日起</w:t>
      </w:r>
      <w:r>
        <w:rPr>
          <w:rFonts w:ascii="標楷體" w:eastAsia="標楷體" w:hAnsi="標楷體"/>
          <w:sz w:val="32"/>
          <w:szCs w:val="32"/>
        </w:rPr>
        <w:t>60</w:t>
      </w:r>
      <w:r>
        <w:rPr>
          <w:rFonts w:ascii="標楷體" w:eastAsia="標楷體" w:hAnsi="標楷體" w:hint="eastAsia"/>
          <w:sz w:val="32"/>
          <w:szCs w:val="32"/>
        </w:rPr>
        <w:t>日內另為適法之處分」。</w:t>
      </w:r>
      <w:r>
        <w:t xml:space="preserve"> </w:t>
      </w:r>
    </w:p>
    <w:p w:rsidR="0024467E" w:rsidRDefault="0024467E" w:rsidP="00183E09">
      <w:pPr>
        <w:tabs>
          <w:tab w:val="left" w:pos="1080"/>
        </w:tabs>
        <w:spacing w:line="520" w:lineRule="exact"/>
        <w:ind w:leftChars="267" w:left="1921" w:hangingChars="400" w:hanging="1280"/>
        <w:jc w:val="both"/>
      </w:pPr>
      <w:r>
        <w:rPr>
          <w:rFonts w:ascii="標楷體" w:eastAsia="標楷體" w:hAnsi="標楷體" w:hint="eastAsia"/>
          <w:sz w:val="32"/>
          <w:szCs w:val="32"/>
        </w:rPr>
        <w:t>理由：授權法制局依據訴願委員會意見擬具理由。</w:t>
      </w:r>
      <w:r>
        <w:t xml:space="preserve"> </w:t>
      </w:r>
    </w:p>
    <w:p w:rsidR="0024467E" w:rsidRDefault="0024467E">
      <w:pPr>
        <w:tabs>
          <w:tab w:val="left" w:pos="540"/>
          <w:tab w:val="left" w:pos="720"/>
          <w:tab w:val="left" w:pos="900"/>
        </w:tabs>
        <w:spacing w:line="500" w:lineRule="exact"/>
        <w:ind w:left="640" w:hangingChars="200" w:hanging="640"/>
        <w:jc w:val="both"/>
      </w:pPr>
      <w:r>
        <w:rPr>
          <w:rFonts w:ascii="標楷體" w:eastAsia="標楷體" w:hAnsi="標楷體"/>
          <w:sz w:val="32"/>
          <w:szCs w:val="32"/>
        </w:rPr>
        <w:t>7</w:t>
      </w:r>
      <w:r>
        <w:rPr>
          <w:rFonts w:ascii="標楷體" w:eastAsia="標楷體" w:hAnsi="標楷體" w:hint="eastAsia"/>
          <w:sz w:val="32"/>
          <w:szCs w:val="32"/>
        </w:rPr>
        <w:t>、訴願人○○○股份有限公司因土地更正登記事件，不服本市大里地政事務所處分，提起訴願案。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1030576) </w:t>
      </w:r>
    </w:p>
    <w:p w:rsidR="0024467E" w:rsidRDefault="0024467E">
      <w:pPr>
        <w:tabs>
          <w:tab w:val="left" w:pos="1080"/>
        </w:tabs>
        <w:spacing w:line="520" w:lineRule="exact"/>
        <w:ind w:leftChars="267" w:left="1441" w:hangingChars="250" w:hanging="800"/>
        <w:jc w:val="both"/>
      </w:pPr>
      <w:r>
        <w:rPr>
          <w:rFonts w:ascii="標楷體" w:eastAsia="標楷體" w:hAnsi="標楷體" w:hint="eastAsia"/>
          <w:sz w:val="32"/>
          <w:szCs w:val="32"/>
        </w:rPr>
        <w:t>決議：本案保留；請法制局通知原處分機關提供訴願人於地籍清理條例申請案之相關資料後，依職權通知到場言詞辯論。</w:t>
      </w:r>
      <w:r>
        <w:t xml:space="preserve"> </w:t>
      </w:r>
    </w:p>
    <w:p w:rsidR="0024467E" w:rsidRPr="00E13258" w:rsidRDefault="0024467E" w:rsidP="00E13258">
      <w:pPr>
        <w:tabs>
          <w:tab w:val="left" w:pos="1080"/>
        </w:tabs>
        <w:spacing w:line="520" w:lineRule="exact"/>
        <w:jc w:val="both"/>
      </w:pPr>
    </w:p>
    <w:sectPr w:rsidR="0024467E" w:rsidRPr="00E13258" w:rsidSect="0062757B">
      <w:footerReference w:type="even" r:id="rId7"/>
      <w:footerReference w:type="default" r:id="rId8"/>
      <w:pgSz w:w="11906" w:h="16838"/>
      <w:pgMar w:top="964" w:right="1077" w:bottom="102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119" w:rsidRDefault="009C5119">
      <w:r>
        <w:separator/>
      </w:r>
    </w:p>
  </w:endnote>
  <w:endnote w:type="continuationSeparator" w:id="0">
    <w:p w:rsidR="009C5119" w:rsidRDefault="009C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67E" w:rsidRDefault="008B719E">
    <w:pPr>
      <w:pStyle w:val="a7"/>
      <w:framePr w:wrap="around" w:vAnchor="text" w:hAnchor="margin" w:xAlign="center" w:y="1"/>
      <w:rPr>
        <w:rStyle w:val="af"/>
      </w:rPr>
    </w:pPr>
    <w:r>
      <w:rPr>
        <w:rStyle w:val="af"/>
      </w:rPr>
      <w:fldChar w:fldCharType="begin"/>
    </w:r>
    <w:r w:rsidR="0024467E">
      <w:rPr>
        <w:rStyle w:val="af"/>
      </w:rPr>
      <w:instrText xml:space="preserve">PAGE  </w:instrText>
    </w:r>
    <w:r>
      <w:rPr>
        <w:rStyle w:val="af"/>
      </w:rPr>
      <w:fldChar w:fldCharType="end"/>
    </w:r>
  </w:p>
  <w:p w:rsidR="0024467E" w:rsidRDefault="002446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67E" w:rsidRDefault="0024467E">
    <w:pPr>
      <w:pStyle w:val="a7"/>
      <w:framePr w:wrap="around" w:vAnchor="text" w:hAnchor="margin" w:xAlign="center" w:y="1"/>
      <w:jc w:val="center"/>
      <w:rPr>
        <w:rFonts w:ascii="新細明體"/>
      </w:rPr>
    </w:pPr>
    <w:r>
      <w:rPr>
        <w:rFonts w:ascii="新細明體" w:hAnsi="新細明體" w:hint="eastAsia"/>
      </w:rPr>
      <w:t>第</w:t>
    </w:r>
    <w:r w:rsidR="008B719E">
      <w:rPr>
        <w:rFonts w:ascii="新細明體" w:hAnsi="新細明體"/>
      </w:rPr>
      <w:fldChar w:fldCharType="begin"/>
    </w:r>
    <w:r>
      <w:rPr>
        <w:rFonts w:ascii="新細明體" w:hAnsi="新細明體"/>
      </w:rPr>
      <w:instrText>PAGE</w:instrText>
    </w:r>
    <w:r w:rsidR="008B719E">
      <w:rPr>
        <w:rFonts w:ascii="新細明體" w:hAnsi="新細明體"/>
      </w:rPr>
      <w:fldChar w:fldCharType="separate"/>
    </w:r>
    <w:r w:rsidR="00394A76">
      <w:rPr>
        <w:rFonts w:ascii="新細明體" w:hAnsi="新細明體"/>
        <w:noProof/>
      </w:rPr>
      <w:t>2</w:t>
    </w:r>
    <w:r w:rsidR="008B719E">
      <w:rPr>
        <w:rFonts w:ascii="新細明體" w:hAnsi="新細明體"/>
      </w:rPr>
      <w:fldChar w:fldCharType="end"/>
    </w:r>
    <w:r>
      <w:rPr>
        <w:rFonts w:ascii="新細明體" w:hAnsi="新細明體"/>
        <w:lang w:val="zh-TW"/>
      </w:rPr>
      <w:t xml:space="preserve"> </w:t>
    </w:r>
    <w:r>
      <w:rPr>
        <w:rFonts w:ascii="新細明體" w:hAnsi="新細明體" w:hint="eastAsia"/>
        <w:lang w:val="zh-TW"/>
      </w:rPr>
      <w:t>頁，共</w:t>
    </w:r>
    <w:r>
      <w:rPr>
        <w:rFonts w:ascii="新細明體" w:hAnsi="新細明體"/>
        <w:lang w:val="zh-TW"/>
      </w:rPr>
      <w:t xml:space="preserve"> </w:t>
    </w:r>
    <w:r w:rsidR="008B719E">
      <w:rPr>
        <w:rFonts w:ascii="新細明體" w:hAnsi="新細明體"/>
      </w:rPr>
      <w:fldChar w:fldCharType="begin"/>
    </w:r>
    <w:r>
      <w:rPr>
        <w:rFonts w:ascii="新細明體" w:hAnsi="新細明體"/>
      </w:rPr>
      <w:instrText>NUMPAGES</w:instrText>
    </w:r>
    <w:r w:rsidR="008B719E">
      <w:rPr>
        <w:rFonts w:ascii="新細明體" w:hAnsi="新細明體"/>
      </w:rPr>
      <w:fldChar w:fldCharType="separate"/>
    </w:r>
    <w:r w:rsidR="00394A76">
      <w:rPr>
        <w:rFonts w:ascii="新細明體" w:hAnsi="新細明體"/>
        <w:noProof/>
      </w:rPr>
      <w:t>2</w:t>
    </w:r>
    <w:r w:rsidR="008B719E">
      <w:rPr>
        <w:rFonts w:ascii="新細明體" w:hAnsi="新細明體"/>
      </w:rPr>
      <w:fldChar w:fldCharType="end"/>
    </w:r>
    <w:r>
      <w:rPr>
        <w:rFonts w:ascii="新細明體" w:hAnsi="新細明體"/>
      </w:rPr>
      <w:t xml:space="preserve"> </w:t>
    </w:r>
    <w:r>
      <w:rPr>
        <w:rFonts w:ascii="新細明體" w:hAnsi="新細明體" w:hint="eastAsia"/>
      </w:rPr>
      <w:t>頁</w:t>
    </w:r>
  </w:p>
  <w:p w:rsidR="0024467E" w:rsidRDefault="002446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119" w:rsidRDefault="009C5119">
      <w:r>
        <w:separator/>
      </w:r>
    </w:p>
  </w:footnote>
  <w:footnote w:type="continuationSeparator" w:id="0">
    <w:p w:rsidR="009C5119" w:rsidRDefault="009C5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D7BBD"/>
    <w:multiLevelType w:val="hybridMultilevel"/>
    <w:tmpl w:val="E5627ECA"/>
    <w:lvl w:ilvl="0" w:tplc="6F9074F0">
      <w:start w:val="1"/>
      <w:numFmt w:val="ideographLegalTraditional"/>
      <w:lvlText w:val="%1、"/>
      <w:lvlJc w:val="left"/>
      <w:pPr>
        <w:tabs>
          <w:tab w:val="num" w:pos="720"/>
        </w:tabs>
        <w:ind w:left="720" w:hanging="720"/>
      </w:pPr>
      <w:rPr>
        <w:rFonts w:ascii="標楷體" w:eastAsia="標楷體" w:hAnsi="標楷體"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0"/>
  <w:drawingGridVerticalSpacing w:val="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2448"/>
    <w:rsid w:val="000D2DE1"/>
    <w:rsid w:val="00114E78"/>
    <w:rsid w:val="00164812"/>
    <w:rsid w:val="00183E09"/>
    <w:rsid w:val="001935F4"/>
    <w:rsid w:val="001F61DA"/>
    <w:rsid w:val="00226D55"/>
    <w:rsid w:val="0024467E"/>
    <w:rsid w:val="00295AEA"/>
    <w:rsid w:val="002A723F"/>
    <w:rsid w:val="00300DA8"/>
    <w:rsid w:val="00337C44"/>
    <w:rsid w:val="00394A76"/>
    <w:rsid w:val="0062731E"/>
    <w:rsid w:val="0062757B"/>
    <w:rsid w:val="00651512"/>
    <w:rsid w:val="006D4E31"/>
    <w:rsid w:val="006F6B78"/>
    <w:rsid w:val="008566F7"/>
    <w:rsid w:val="00882448"/>
    <w:rsid w:val="008B719E"/>
    <w:rsid w:val="00932C26"/>
    <w:rsid w:val="00986479"/>
    <w:rsid w:val="009C5119"/>
    <w:rsid w:val="00A651DD"/>
    <w:rsid w:val="00E13258"/>
    <w:rsid w:val="00E44310"/>
    <w:rsid w:val="00E94DFC"/>
    <w:rsid w:val="00EC5973"/>
    <w:rsid w:val="00F609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B5E9B155-9CAC-4F66-9845-50AE1ACBB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57B"/>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62757B"/>
  </w:style>
  <w:style w:type="character" w:customStyle="1" w:styleId="a4">
    <w:name w:val="註解文字 字元"/>
    <w:basedOn w:val="a0"/>
    <w:link w:val="a3"/>
    <w:uiPriority w:val="99"/>
    <w:semiHidden/>
    <w:locked/>
    <w:rsid w:val="0062757B"/>
    <w:rPr>
      <w:rFonts w:cs="Times New Roman"/>
      <w:kern w:val="2"/>
      <w:sz w:val="24"/>
      <w:szCs w:val="24"/>
    </w:rPr>
  </w:style>
  <w:style w:type="paragraph" w:styleId="a5">
    <w:name w:val="header"/>
    <w:basedOn w:val="a"/>
    <w:link w:val="a6"/>
    <w:uiPriority w:val="99"/>
    <w:semiHidden/>
    <w:rsid w:val="0062757B"/>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62757B"/>
    <w:rPr>
      <w:rFonts w:cs="Times New Roman"/>
      <w:kern w:val="2"/>
    </w:rPr>
  </w:style>
  <w:style w:type="paragraph" w:styleId="a7">
    <w:name w:val="footer"/>
    <w:basedOn w:val="a"/>
    <w:link w:val="a8"/>
    <w:uiPriority w:val="99"/>
    <w:rsid w:val="0062757B"/>
    <w:pPr>
      <w:tabs>
        <w:tab w:val="center" w:pos="4153"/>
        <w:tab w:val="right" w:pos="8306"/>
      </w:tabs>
      <w:snapToGrid w:val="0"/>
    </w:pPr>
    <w:rPr>
      <w:sz w:val="20"/>
      <w:szCs w:val="20"/>
    </w:rPr>
  </w:style>
  <w:style w:type="character" w:customStyle="1" w:styleId="a8">
    <w:name w:val="頁尾 字元"/>
    <w:basedOn w:val="a0"/>
    <w:link w:val="a7"/>
    <w:uiPriority w:val="99"/>
    <w:locked/>
    <w:rsid w:val="0062757B"/>
    <w:rPr>
      <w:kern w:val="2"/>
    </w:rPr>
  </w:style>
  <w:style w:type="paragraph" w:styleId="a9">
    <w:name w:val="annotation subject"/>
    <w:basedOn w:val="a3"/>
    <w:next w:val="a3"/>
    <w:link w:val="aa"/>
    <w:uiPriority w:val="99"/>
    <w:semiHidden/>
    <w:rsid w:val="0062757B"/>
    <w:rPr>
      <w:b/>
      <w:bCs/>
    </w:rPr>
  </w:style>
  <w:style w:type="character" w:customStyle="1" w:styleId="aa">
    <w:name w:val="註解主旨 字元"/>
    <w:basedOn w:val="a4"/>
    <w:link w:val="a9"/>
    <w:uiPriority w:val="99"/>
    <w:semiHidden/>
    <w:locked/>
    <w:rsid w:val="0062757B"/>
    <w:rPr>
      <w:rFonts w:cs="Times New Roman"/>
      <w:b/>
      <w:bCs/>
      <w:kern w:val="2"/>
      <w:sz w:val="24"/>
      <w:szCs w:val="24"/>
    </w:rPr>
  </w:style>
  <w:style w:type="paragraph" w:styleId="ab">
    <w:name w:val="Balloon Text"/>
    <w:basedOn w:val="a"/>
    <w:link w:val="ac"/>
    <w:uiPriority w:val="99"/>
    <w:semiHidden/>
    <w:rsid w:val="0062757B"/>
    <w:rPr>
      <w:rFonts w:ascii="Arial" w:hAnsi="Arial"/>
      <w:sz w:val="18"/>
      <w:szCs w:val="18"/>
    </w:rPr>
  </w:style>
  <w:style w:type="character" w:customStyle="1" w:styleId="ac">
    <w:name w:val="註解方塊文字 字元"/>
    <w:basedOn w:val="a0"/>
    <w:link w:val="ab"/>
    <w:uiPriority w:val="99"/>
    <w:semiHidden/>
    <w:locked/>
    <w:rsid w:val="0062757B"/>
    <w:rPr>
      <w:rFonts w:ascii="Cambria" w:eastAsia="新細明體" w:hAnsi="Cambria" w:cs="Times New Roman"/>
      <w:kern w:val="2"/>
      <w:sz w:val="18"/>
      <w:szCs w:val="18"/>
    </w:rPr>
  </w:style>
  <w:style w:type="paragraph" w:styleId="ad">
    <w:name w:val="List Paragraph"/>
    <w:basedOn w:val="a"/>
    <w:uiPriority w:val="99"/>
    <w:qFormat/>
    <w:rsid w:val="0062757B"/>
    <w:pPr>
      <w:ind w:leftChars="200" w:left="480"/>
    </w:pPr>
  </w:style>
  <w:style w:type="character" w:styleId="ae">
    <w:name w:val="annotation reference"/>
    <w:basedOn w:val="a0"/>
    <w:uiPriority w:val="99"/>
    <w:semiHidden/>
    <w:rsid w:val="0062757B"/>
    <w:rPr>
      <w:rFonts w:cs="Times New Roman"/>
      <w:sz w:val="18"/>
      <w:szCs w:val="18"/>
    </w:rPr>
  </w:style>
  <w:style w:type="character" w:customStyle="1" w:styleId="rame">
    <w:name w:val="rame"/>
    <w:basedOn w:val="a0"/>
    <w:uiPriority w:val="99"/>
    <w:rsid w:val="0062757B"/>
    <w:rPr>
      <w:rFonts w:cs="Times New Roman"/>
    </w:rPr>
  </w:style>
  <w:style w:type="character" w:styleId="af">
    <w:name w:val="page number"/>
    <w:basedOn w:val="a0"/>
    <w:uiPriority w:val="99"/>
    <w:semiHidden/>
    <w:rsid w:val="006275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x</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台中市政府訴願審議委員會95年5月5日會議紀錄</dc:title>
  <dc:creator>tccgod</dc:creator>
  <cp:lastModifiedBy>Administrator</cp:lastModifiedBy>
  <cp:revision>3</cp:revision>
  <cp:lastPrinted>2018-04-25T16:47:00Z</cp:lastPrinted>
  <dcterms:created xsi:type="dcterms:W3CDTF">2015-05-26T02:04:00Z</dcterms:created>
  <dcterms:modified xsi:type="dcterms:W3CDTF">2018-04-25T16:47:00Z</dcterms:modified>
</cp:coreProperties>
</file>