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jc w:val="center"/>
      </w:pPr>
      <w:bookmarkStart w:id="0" w:name="_GoBack"/>
      <w:bookmarkEnd w:id="0"/>
      <w:r>
        <w:rPr>
          <w:rStyle w:val="rame"/>
          <w:rFonts w:ascii="標楷體" w:eastAsia="標楷體" w:hAnsi="標楷體" w:hint="eastAsia"/>
          <w:b/>
          <w:sz w:val="32"/>
          <w:szCs w:val="32"/>
        </w:rPr>
        <w:t>臺中市政府訴願審議委員會</w:t>
      </w:r>
      <w:r w:rsidR="002558CB">
        <w:rPr>
          <w:rStyle w:val="rame"/>
          <w:rFonts w:ascii="標楷體" w:eastAsia="標楷體" w:hAnsi="標楷體" w:hint="eastAsia"/>
          <w:b/>
          <w:sz w:val="32"/>
          <w:szCs w:val="32"/>
        </w:rPr>
        <w:t>103年</w:t>
      </w:r>
      <w:r>
        <w:rPr>
          <w:rStyle w:val="rame"/>
          <w:rFonts w:ascii="標楷體" w:eastAsia="標楷體" w:hAnsi="標楷體" w:hint="eastAsia"/>
          <w:b/>
          <w:sz w:val="32"/>
          <w:szCs w:val="32"/>
        </w:rPr>
        <w:t>第6次會期會議紀錄</w:t>
      </w:r>
    </w:p>
    <w:p w:rsidR="006A5350" w:rsidRDefault="006A5350" w:rsidP="006A5350">
      <w:pPr>
        <w:numPr>
          <w:ilvl w:val="0"/>
          <w:numId w:val="2"/>
        </w:numPr>
        <w:tabs>
          <w:tab w:val="left" w:pos="540"/>
          <w:tab w:val="left" w:pos="900"/>
        </w:tabs>
        <w:spacing w:line="500" w:lineRule="exact"/>
        <w:jc w:val="both"/>
      </w:pPr>
      <w:r>
        <w:rPr>
          <w:rFonts w:ascii="標楷體" w:eastAsia="標楷體" w:hAnsi="標楷體" w:cs="標楷體" w:hint="eastAsia"/>
          <w:sz w:val="32"/>
          <w:szCs w:val="32"/>
        </w:rPr>
        <w:t xml:space="preserve">開會時間：103年04月11日上午9時0分 </w:t>
      </w:r>
    </w:p>
    <w:p w:rsidR="006A5350" w:rsidRDefault="006A5350" w:rsidP="006A5350">
      <w:pPr>
        <w:numPr>
          <w:ilvl w:val="0"/>
          <w:numId w:val="2"/>
        </w:numPr>
        <w:tabs>
          <w:tab w:val="left" w:pos="540"/>
          <w:tab w:val="left" w:pos="900"/>
        </w:tabs>
        <w:spacing w:line="500" w:lineRule="exact"/>
        <w:jc w:val="both"/>
      </w:pPr>
      <w:r>
        <w:rPr>
          <w:rFonts w:ascii="標楷體" w:eastAsia="標楷體" w:hAnsi="標楷體" w:cs="標楷體" w:hint="eastAsia"/>
          <w:sz w:val="32"/>
          <w:szCs w:val="32"/>
        </w:rPr>
        <w:t xml:space="preserve">開會地點：本府10樓法制局會議室          記錄：張嫻慧 </w:t>
      </w:r>
    </w:p>
    <w:p w:rsidR="006A5350" w:rsidRDefault="006A5350" w:rsidP="006A5350">
      <w:pPr>
        <w:numPr>
          <w:ilvl w:val="0"/>
          <w:numId w:val="2"/>
        </w:numPr>
        <w:tabs>
          <w:tab w:val="left" w:pos="540"/>
          <w:tab w:val="left" w:pos="900"/>
        </w:tabs>
        <w:spacing w:line="500" w:lineRule="exact"/>
        <w:jc w:val="both"/>
      </w:pPr>
      <w:r>
        <w:rPr>
          <w:rFonts w:ascii="標楷體" w:eastAsia="標楷體" w:hAnsi="標楷體" w:cs="標楷體" w:hint="eastAsia"/>
          <w:sz w:val="32"/>
          <w:szCs w:val="32"/>
        </w:rPr>
        <w:t>主席：林主任委員月棗請假，張委員本松代理</w:t>
      </w:r>
    </w:p>
    <w:p w:rsidR="006A5350" w:rsidRDefault="006A5350" w:rsidP="006A5350">
      <w:pPr>
        <w:numPr>
          <w:ilvl w:val="0"/>
          <w:numId w:val="2"/>
        </w:numPr>
        <w:tabs>
          <w:tab w:val="left" w:pos="540"/>
          <w:tab w:val="left" w:pos="900"/>
        </w:tabs>
        <w:spacing w:line="500" w:lineRule="exact"/>
        <w:jc w:val="both"/>
      </w:pPr>
      <w:r>
        <w:rPr>
          <w:rFonts w:ascii="標楷體" w:eastAsia="標楷體" w:hAnsi="標楷體" w:cs="標楷體" w:hint="eastAsia"/>
          <w:sz w:val="32"/>
          <w:szCs w:val="32"/>
        </w:rPr>
        <w:t xml:space="preserve">出席人員：如簽到單 (詳卷) </w:t>
      </w:r>
    </w:p>
    <w:p w:rsidR="006A5350" w:rsidRDefault="006A5350" w:rsidP="006A5350">
      <w:pPr>
        <w:numPr>
          <w:ilvl w:val="0"/>
          <w:numId w:val="2"/>
        </w:numPr>
        <w:tabs>
          <w:tab w:val="left" w:pos="540"/>
          <w:tab w:val="left" w:pos="900"/>
        </w:tabs>
        <w:spacing w:line="500" w:lineRule="exact"/>
        <w:jc w:val="both"/>
      </w:pPr>
      <w:r>
        <w:rPr>
          <w:rFonts w:ascii="標楷體" w:eastAsia="標楷體" w:hAnsi="標楷體" w:cs="標楷體" w:hint="eastAsia"/>
          <w:sz w:val="32"/>
          <w:szCs w:val="32"/>
        </w:rPr>
        <w:t xml:space="preserve">審議案件： </w:t>
      </w:r>
    </w:p>
    <w:p w:rsidR="006A5350" w:rsidRDefault="006A5350" w:rsidP="002558CB">
      <w:pPr>
        <w:tabs>
          <w:tab w:val="left" w:pos="540"/>
          <w:tab w:val="left" w:pos="720"/>
          <w:tab w:val="left" w:pos="900"/>
        </w:tabs>
        <w:spacing w:beforeLines="50" w:before="180" w:line="500" w:lineRule="exact"/>
        <w:jc w:val="both"/>
      </w:pPr>
      <w:r>
        <w:rPr>
          <w:rFonts w:ascii="標楷體" w:eastAsia="標楷體" w:hAnsi="標楷體" w:hint="eastAsia"/>
          <w:sz w:val="32"/>
          <w:szCs w:val="32"/>
        </w:rPr>
        <w:t>討論案：</w:t>
      </w:r>
      <w:r>
        <w:t xml:space="preserve"> </w:t>
      </w:r>
    </w:p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  <w:rPr>
          <w:b/>
        </w:rPr>
      </w:pPr>
      <w:r>
        <w:rPr>
          <w:rFonts w:ascii="標楷體" w:eastAsia="標楷體" w:hAnsi="標楷體" w:hint="eastAsia"/>
          <w:sz w:val="32"/>
          <w:szCs w:val="32"/>
        </w:rPr>
        <w:t>一、訴願人○○○○等因臺中市道路管理自治條例事件，不服本府建設局處分，提起訴願案。(案號1020874)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（本案申請言詞辯論）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決議：主文修正為「訴願人○○○○部分，訴願不受理；訴願人○○○部分，原處分撤銷。」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理由：如法制局意見；惟理由部分酌修。</w:t>
      </w:r>
      <w:r>
        <w:t xml:space="preserve"> </w:t>
      </w:r>
    </w:p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 xml:space="preserve">二、訴願人○○營造有限公司因市區道路條例事件，不服本府建設局處分，提起訴願案。(案號1030040)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決議：原處分撤銷，由原處分機關於收受決定書之次日起30日內另為適法之處分。</w:t>
      </w:r>
      <w:r>
        <w:t xml:space="preserve">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理由：如法制局意見。</w:t>
      </w:r>
      <w:r>
        <w:t xml:space="preserve"> </w:t>
      </w:r>
    </w:p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 xml:space="preserve">三、訴願人○○○○○股份有限公司第○區管理處因市區道路條例事件，不服本府建設局處分，提起訴願案。(案號1030112)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決議：訴願駁回。</w:t>
      </w:r>
      <w:r>
        <w:t xml:space="preserve">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理由：如法制局意見；惟理由部分酌修。</w:t>
      </w:r>
      <w:r>
        <w:t xml:space="preserve"> </w:t>
      </w:r>
    </w:p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 xml:space="preserve">四、訴願人臺中市○○區○○里○○○管理委員會因臺中市道路管理自治條例事件，不服本府建設局處分，提起訴願案。(案號1030055)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決議：原處分撤銷。</w:t>
      </w:r>
      <w:r>
        <w:t xml:space="preserve">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理由：如法制局意見；惟理由部分酌修。</w:t>
      </w:r>
      <w:r>
        <w:t xml:space="preserve"> </w:t>
      </w:r>
    </w:p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>五、訴願人○○○因土地登記事件，不服本市東勢地政事務所處分，</w:t>
      </w: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提起訴願案。(案號1030111)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決議：原處分撤銷，由原處分機關於收受決定書之次日起60日內另為適法之處分。</w:t>
      </w:r>
      <w:r>
        <w:t xml:space="preserve">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理由：如法制局意見；惟文字部分酌修。</w:t>
      </w:r>
      <w:r>
        <w:t xml:space="preserve"> </w:t>
      </w:r>
    </w:p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 xml:space="preserve">六、訴願人○○○生物科技股份有限公司因食品安全衛生管理法事件，不服本府衛生局處分，提起訴願案。(案號1030085)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決議：訴願駁回。</w:t>
      </w:r>
      <w:r>
        <w:t xml:space="preserve">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理由：如法制局意見；惟理由部分酌修。</w:t>
      </w:r>
      <w:r>
        <w:t xml:space="preserve"> </w:t>
      </w:r>
    </w:p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 xml:space="preserve">七、訴願人○○○實業股份有限公司因發展觀光條例事件，不服本府觀光旅遊局處分，提起訴願案。(案號1030093)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決議：原處分撤銷，由原處分機關於收受決定書之次日起60日內另為適法之處分。</w:t>
      </w:r>
      <w:r>
        <w:t xml:space="preserve">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理由：如法制局意見；惟理由部分酌修。</w:t>
      </w:r>
      <w:r>
        <w:t xml:space="preserve"> </w:t>
      </w:r>
    </w:p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 xml:space="preserve">八、訴願人○○○因社會救助法事件，不服本府社會局處分，提起訴願案。(案號1030046)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決議：訴願駁回。</w:t>
      </w:r>
      <w:r>
        <w:t xml:space="preserve">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理由：如法制局意見。</w:t>
      </w:r>
      <w:r>
        <w:t xml:space="preserve"> </w:t>
      </w:r>
    </w:p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 xml:space="preserve">九、訴願人○○○因社會救助法事件，不服本府社會局處分，提起訴願案。(案號1030098)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決議：訴願駁回。</w:t>
      </w:r>
      <w:r>
        <w:t xml:space="preserve">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理由：如法制局意見。</w:t>
      </w:r>
      <w:r>
        <w:t xml:space="preserve"> </w:t>
      </w:r>
    </w:p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 xml:space="preserve">十、訴願人○○○因使用牌照稅罰鍰事件，不服本府地方稅務局處分，提起訴願案。(案號1030115)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決議：原處分撤銷。</w:t>
      </w:r>
      <w:r>
        <w:t xml:space="preserve">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理由：如法制局意見；惟理由部分酌修。</w:t>
      </w:r>
      <w:r>
        <w:t xml:space="preserve"> </w:t>
      </w:r>
    </w:p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 xml:space="preserve">十一、訴願人○○○因空氣污染防制法事件，不服本府環境保護局處分，提起訴願案。(案號1030078)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決議：訴願駁回。</w:t>
      </w:r>
      <w:r>
        <w:t xml:space="preserve">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lastRenderedPageBreak/>
        <w:t>理由：如法制局意見。</w:t>
      </w:r>
      <w:r>
        <w:t xml:space="preserve"> </w:t>
      </w:r>
    </w:p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 xml:space="preserve">十二、訴願人○○○因空氣污染防制法事件，不服本府環境保護局處分，提起訴願案。(案號1030120)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決議：訴願駁回。</w:t>
      </w:r>
      <w:r>
        <w:t xml:space="preserve">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理由：如法制局意見。</w:t>
      </w:r>
      <w:r>
        <w:t xml:space="preserve"> </w:t>
      </w:r>
    </w:p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 xml:space="preserve">十三、訴願人○○○因空氣污染防制法事件，不服本府環境保護局處分，提起訴願案。(案號1030196)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決議：訴願駁回。</w:t>
      </w:r>
      <w:r>
        <w:t xml:space="preserve">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921" w:hangingChars="400" w:hanging="1280"/>
        <w:jc w:val="both"/>
      </w:pPr>
      <w:r>
        <w:rPr>
          <w:rFonts w:ascii="標楷體" w:eastAsia="標楷體" w:hAnsi="標楷體" w:hint="eastAsia"/>
          <w:sz w:val="32"/>
          <w:szCs w:val="32"/>
        </w:rPr>
        <w:t>理由：如法制局意見。</w:t>
      </w:r>
      <w:r>
        <w:t xml:space="preserve"> </w:t>
      </w:r>
    </w:p>
    <w:p w:rsidR="006A5350" w:rsidRDefault="006A5350" w:rsidP="006A5350">
      <w:pPr>
        <w:tabs>
          <w:tab w:val="left" w:pos="540"/>
          <w:tab w:val="left" w:pos="720"/>
          <w:tab w:val="left" w:pos="900"/>
        </w:tabs>
        <w:spacing w:line="500" w:lineRule="exact"/>
        <w:ind w:left="640" w:hangingChars="200" w:hanging="640"/>
        <w:jc w:val="both"/>
      </w:pPr>
      <w:r>
        <w:rPr>
          <w:rFonts w:ascii="標楷體" w:eastAsia="標楷體" w:hAnsi="標楷體" w:hint="eastAsia"/>
          <w:sz w:val="32"/>
          <w:szCs w:val="32"/>
        </w:rPr>
        <w:t xml:space="preserve">十八、訴願人○立○○○○○○大學因建築法事件，不服本府都市發展局處分，提起訴願案。(案號1021029) </w:t>
      </w:r>
    </w:p>
    <w:p w:rsidR="006A5350" w:rsidRDefault="006A5350" w:rsidP="006A5350">
      <w:pPr>
        <w:tabs>
          <w:tab w:val="left" w:pos="1080"/>
        </w:tabs>
        <w:spacing w:line="520" w:lineRule="exact"/>
        <w:ind w:leftChars="267" w:left="1441" w:hangingChars="250" w:hanging="800"/>
        <w:jc w:val="both"/>
      </w:pPr>
      <w:r>
        <w:rPr>
          <w:rFonts w:ascii="標楷體" w:eastAsia="標楷體" w:hAnsi="標楷體" w:hint="eastAsia"/>
          <w:sz w:val="32"/>
          <w:szCs w:val="32"/>
        </w:rPr>
        <w:t>決議：原處分有關建築物應於103年1月13日前恢復原狀部分撤銷；其餘訴願駁回。</w:t>
      </w:r>
      <w:r>
        <w:t xml:space="preserve"> </w:t>
      </w:r>
    </w:p>
    <w:p w:rsidR="00F35CBE" w:rsidRPr="006A5350" w:rsidRDefault="006A5350" w:rsidP="006A5350">
      <w:r>
        <w:rPr>
          <w:rFonts w:ascii="標楷體" w:eastAsia="標楷體" w:hAnsi="標楷體" w:hint="eastAsia"/>
          <w:sz w:val="32"/>
          <w:szCs w:val="32"/>
        </w:rPr>
        <w:t>理由：如法制局意見。</w:t>
      </w:r>
    </w:p>
    <w:sectPr w:rsidR="00F35CBE" w:rsidRPr="006A5350" w:rsidSect="0032384A">
      <w:footerReference w:type="even" r:id="rId7"/>
      <w:footerReference w:type="default" r:id="rId8"/>
      <w:pgSz w:w="11906" w:h="16838"/>
      <w:pgMar w:top="964" w:right="1077" w:bottom="102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B5D" w:rsidRDefault="00416B5D">
      <w:r>
        <w:separator/>
      </w:r>
    </w:p>
  </w:endnote>
  <w:endnote w:type="continuationSeparator" w:id="0">
    <w:p w:rsidR="00416B5D" w:rsidRDefault="0041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CBE" w:rsidRDefault="00C42B39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F35CB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35CBE" w:rsidRDefault="00F35C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CBE" w:rsidRDefault="00F35CBE">
    <w:pPr>
      <w:pStyle w:val="a7"/>
      <w:framePr w:wrap="around" w:vAnchor="text" w:hAnchor="margin" w:xAlign="center" w:y="1"/>
      <w:jc w:val="center"/>
      <w:rPr>
        <w:rFonts w:ascii="新細明體"/>
      </w:rPr>
    </w:pPr>
    <w:r>
      <w:rPr>
        <w:rFonts w:ascii="新細明體" w:hAnsi="新細明體" w:hint="eastAsia"/>
      </w:rPr>
      <w:t>第</w:t>
    </w:r>
    <w:r w:rsidR="00C42B39">
      <w:rPr>
        <w:rFonts w:ascii="新細明體" w:hAnsi="新細明體"/>
      </w:rPr>
      <w:fldChar w:fldCharType="begin"/>
    </w:r>
    <w:r>
      <w:rPr>
        <w:rFonts w:ascii="新細明體" w:hAnsi="新細明體"/>
      </w:rPr>
      <w:instrText>PAGE</w:instrText>
    </w:r>
    <w:r w:rsidR="00C42B39">
      <w:rPr>
        <w:rFonts w:ascii="新細明體" w:hAnsi="新細明體"/>
      </w:rPr>
      <w:fldChar w:fldCharType="separate"/>
    </w:r>
    <w:r w:rsidR="00A5559C">
      <w:rPr>
        <w:rFonts w:ascii="新細明體" w:hAnsi="新細明體"/>
        <w:noProof/>
      </w:rPr>
      <w:t>3</w:t>
    </w:r>
    <w:r w:rsidR="00C42B39">
      <w:rPr>
        <w:rFonts w:ascii="新細明體" w:hAnsi="新細明體"/>
      </w:rPr>
      <w:fldChar w:fldCharType="end"/>
    </w:r>
    <w:r>
      <w:rPr>
        <w:rFonts w:ascii="新細明體" w:hAnsi="新細明體"/>
        <w:lang w:val="zh-TW"/>
      </w:rPr>
      <w:t xml:space="preserve"> </w:t>
    </w:r>
    <w:r>
      <w:rPr>
        <w:rFonts w:ascii="新細明體" w:hAnsi="新細明體" w:hint="eastAsia"/>
        <w:lang w:val="zh-TW"/>
      </w:rPr>
      <w:t>頁，共</w:t>
    </w:r>
    <w:r>
      <w:rPr>
        <w:rFonts w:ascii="新細明體" w:hAnsi="新細明體"/>
        <w:lang w:val="zh-TW"/>
      </w:rPr>
      <w:t xml:space="preserve"> </w:t>
    </w:r>
    <w:r w:rsidR="00C42B39">
      <w:rPr>
        <w:rFonts w:ascii="新細明體" w:hAnsi="新細明體"/>
      </w:rPr>
      <w:fldChar w:fldCharType="begin"/>
    </w:r>
    <w:r>
      <w:rPr>
        <w:rFonts w:ascii="新細明體" w:hAnsi="新細明體"/>
      </w:rPr>
      <w:instrText>NUMPAGES</w:instrText>
    </w:r>
    <w:r w:rsidR="00C42B39">
      <w:rPr>
        <w:rFonts w:ascii="新細明體" w:hAnsi="新細明體"/>
      </w:rPr>
      <w:fldChar w:fldCharType="separate"/>
    </w:r>
    <w:r w:rsidR="00A5559C">
      <w:rPr>
        <w:rFonts w:ascii="新細明體" w:hAnsi="新細明體"/>
        <w:noProof/>
      </w:rPr>
      <w:t>3</w:t>
    </w:r>
    <w:r w:rsidR="00C42B39">
      <w:rPr>
        <w:rFonts w:ascii="新細明體" w:hAnsi="新細明體"/>
      </w:rPr>
      <w:fldChar w:fldCharType="end"/>
    </w:r>
    <w:r>
      <w:rPr>
        <w:rFonts w:ascii="新細明體" w:hAnsi="新細明體"/>
      </w:rPr>
      <w:t xml:space="preserve"> </w:t>
    </w:r>
    <w:r>
      <w:rPr>
        <w:rFonts w:ascii="新細明體" w:hAnsi="新細明體" w:hint="eastAsia"/>
      </w:rPr>
      <w:t>頁</w:t>
    </w:r>
  </w:p>
  <w:p w:rsidR="00F35CBE" w:rsidRDefault="00F35C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B5D" w:rsidRDefault="00416B5D">
      <w:r>
        <w:separator/>
      </w:r>
    </w:p>
  </w:footnote>
  <w:footnote w:type="continuationSeparator" w:id="0">
    <w:p w:rsidR="00416B5D" w:rsidRDefault="0041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7BBD"/>
    <w:multiLevelType w:val="hybridMultilevel"/>
    <w:tmpl w:val="E5627ECA"/>
    <w:lvl w:ilvl="0" w:tplc="6F9074F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0"/>
  <w:drawingGridVerticalSpacing w:val="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E41"/>
    <w:rsid w:val="000C1AE6"/>
    <w:rsid w:val="00180717"/>
    <w:rsid w:val="002558CB"/>
    <w:rsid w:val="00290A58"/>
    <w:rsid w:val="002B077A"/>
    <w:rsid w:val="00317726"/>
    <w:rsid w:val="0032384A"/>
    <w:rsid w:val="00394409"/>
    <w:rsid w:val="00416B5D"/>
    <w:rsid w:val="00425D31"/>
    <w:rsid w:val="004F2AFB"/>
    <w:rsid w:val="005A29FA"/>
    <w:rsid w:val="005D39DF"/>
    <w:rsid w:val="00664938"/>
    <w:rsid w:val="006A5350"/>
    <w:rsid w:val="006A657B"/>
    <w:rsid w:val="007028D7"/>
    <w:rsid w:val="00837CC7"/>
    <w:rsid w:val="008A65DD"/>
    <w:rsid w:val="008B545B"/>
    <w:rsid w:val="008B78DE"/>
    <w:rsid w:val="008D75B8"/>
    <w:rsid w:val="009E0C39"/>
    <w:rsid w:val="009F0E41"/>
    <w:rsid w:val="00A20039"/>
    <w:rsid w:val="00A5559C"/>
    <w:rsid w:val="00B07451"/>
    <w:rsid w:val="00B146EC"/>
    <w:rsid w:val="00C42B39"/>
    <w:rsid w:val="00C9681A"/>
    <w:rsid w:val="00D5315A"/>
    <w:rsid w:val="00D575C7"/>
    <w:rsid w:val="00D83B4B"/>
    <w:rsid w:val="00DB21F7"/>
    <w:rsid w:val="00DC0EBF"/>
    <w:rsid w:val="00EC11C0"/>
    <w:rsid w:val="00F3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5:docId w15:val="{09C4D4DB-8690-4BF5-AA82-F096C715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4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32384A"/>
  </w:style>
  <w:style w:type="character" w:customStyle="1" w:styleId="a4">
    <w:name w:val="註解文字 字元"/>
    <w:basedOn w:val="a0"/>
    <w:link w:val="a3"/>
    <w:uiPriority w:val="99"/>
    <w:semiHidden/>
    <w:locked/>
    <w:rsid w:val="0032384A"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323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2384A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3238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2384A"/>
    <w:rPr>
      <w:kern w:val="2"/>
    </w:rPr>
  </w:style>
  <w:style w:type="paragraph" w:styleId="a9">
    <w:name w:val="annotation subject"/>
    <w:basedOn w:val="a3"/>
    <w:next w:val="a3"/>
    <w:link w:val="aa"/>
    <w:uiPriority w:val="99"/>
    <w:semiHidden/>
    <w:rsid w:val="0032384A"/>
    <w:rPr>
      <w:b/>
      <w:bCs/>
    </w:rPr>
  </w:style>
  <w:style w:type="character" w:customStyle="1" w:styleId="aa">
    <w:name w:val="註解主旨 字元"/>
    <w:basedOn w:val="a4"/>
    <w:link w:val="a9"/>
    <w:uiPriority w:val="99"/>
    <w:semiHidden/>
    <w:locked/>
    <w:rsid w:val="0032384A"/>
    <w:rPr>
      <w:rFonts w:cs="Times New Roman"/>
      <w:b/>
      <w:bCs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2384A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32384A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99"/>
    <w:qFormat/>
    <w:rsid w:val="0032384A"/>
    <w:pPr>
      <w:ind w:leftChars="200" w:left="480"/>
    </w:pPr>
  </w:style>
  <w:style w:type="character" w:styleId="ae">
    <w:name w:val="annotation reference"/>
    <w:basedOn w:val="a0"/>
    <w:uiPriority w:val="99"/>
    <w:semiHidden/>
    <w:rsid w:val="0032384A"/>
    <w:rPr>
      <w:rFonts w:cs="Times New Roman"/>
      <w:sz w:val="18"/>
      <w:szCs w:val="18"/>
    </w:rPr>
  </w:style>
  <w:style w:type="character" w:customStyle="1" w:styleId="rame">
    <w:name w:val="rame"/>
    <w:basedOn w:val="a0"/>
    <w:rsid w:val="0032384A"/>
    <w:rPr>
      <w:rFonts w:cs="Times New Roman"/>
    </w:rPr>
  </w:style>
  <w:style w:type="character" w:styleId="af">
    <w:name w:val="page number"/>
    <w:basedOn w:val="a0"/>
    <w:uiPriority w:val="99"/>
    <w:semiHidden/>
    <w:rsid w:val="003238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1197</Characters>
  <Application>Microsoft Office Word</Application>
  <DocSecurity>0</DocSecurity>
  <Lines>9</Lines>
  <Paragraphs>2</Paragraphs>
  <ScaleCrop>false</ScaleCrop>
  <Company>x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台中市政府訴願審議委員會95年5月5日會議紀錄</dc:title>
  <dc:creator>tccgod</dc:creator>
  <cp:lastModifiedBy>Administrator</cp:lastModifiedBy>
  <cp:revision>3</cp:revision>
  <cp:lastPrinted>2018-04-25T16:47:00Z</cp:lastPrinted>
  <dcterms:created xsi:type="dcterms:W3CDTF">2015-05-26T02:12:00Z</dcterms:created>
  <dcterms:modified xsi:type="dcterms:W3CDTF">2018-04-25T16:47:00Z</dcterms:modified>
</cp:coreProperties>
</file>