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9CEFE" w14:textId="77777777" w:rsidR="003E0D0A" w:rsidRDefault="003E0D0A" w:rsidP="003E0D0A">
      <w:pPr>
        <w:jc w:val="center"/>
        <w:rPr>
          <w:rFonts w:ascii="標楷體" w:eastAsia="標楷體" w:hAnsi="標楷體"/>
          <w:b/>
          <w:sz w:val="52"/>
          <w:szCs w:val="52"/>
        </w:rPr>
      </w:pPr>
    </w:p>
    <w:p w14:paraId="1F96DC96" w14:textId="77777777" w:rsidR="00692321" w:rsidRPr="00692321" w:rsidRDefault="00692321" w:rsidP="005E0D1D">
      <w:pPr>
        <w:spacing w:beforeLines="50" w:before="180" w:line="520" w:lineRule="exact"/>
        <w:ind w:rightChars="-5" w:right="-12" w:firstLine="6"/>
        <w:jc w:val="center"/>
        <w:rPr>
          <w:rFonts w:ascii="標楷體" w:eastAsia="標楷體" w:hAnsi="標楷體"/>
          <w:b/>
          <w:color w:val="000000"/>
          <w:spacing w:val="-10"/>
          <w:sz w:val="56"/>
          <w:szCs w:val="56"/>
        </w:rPr>
      </w:pPr>
      <w:proofErr w:type="gramStart"/>
      <w:r w:rsidRPr="00692321">
        <w:rPr>
          <w:rFonts w:ascii="標楷體" w:eastAsia="標楷體" w:hAnsi="標楷體" w:hint="eastAsia"/>
          <w:b/>
          <w:color w:val="000000"/>
          <w:spacing w:val="-10"/>
          <w:sz w:val="56"/>
          <w:szCs w:val="56"/>
        </w:rPr>
        <w:t>臺</w:t>
      </w:r>
      <w:proofErr w:type="gramEnd"/>
      <w:r w:rsidRPr="00692321">
        <w:rPr>
          <w:rFonts w:ascii="標楷體" w:eastAsia="標楷體" w:hAnsi="標楷體" w:hint="eastAsia"/>
          <w:b/>
          <w:color w:val="000000"/>
          <w:spacing w:val="-10"/>
          <w:sz w:val="56"/>
          <w:szCs w:val="56"/>
        </w:rPr>
        <w:t>中市政府法制局</w:t>
      </w:r>
    </w:p>
    <w:p w14:paraId="79993923" w14:textId="77777777" w:rsidR="003E0D0A" w:rsidRPr="000E18FD" w:rsidRDefault="00692321" w:rsidP="00692321">
      <w:pPr>
        <w:autoSpaceDE w:val="0"/>
        <w:autoSpaceDN w:val="0"/>
        <w:adjustRightInd w:val="0"/>
        <w:spacing w:line="360" w:lineRule="auto"/>
        <w:jc w:val="center"/>
        <w:rPr>
          <w:rFonts w:ascii="標楷體" w:eastAsia="標楷體" w:hAnsi="標楷體" w:cs="新細明體"/>
          <w:b/>
          <w:bCs/>
          <w:color w:val="000000"/>
          <w:kern w:val="0"/>
          <w:sz w:val="64"/>
          <w:szCs w:val="64"/>
        </w:rPr>
      </w:pPr>
      <w:r w:rsidRPr="00692321">
        <w:rPr>
          <w:rFonts w:ascii="標楷體" w:eastAsia="標楷體" w:hAnsi="標楷體" w:hint="eastAsia"/>
          <w:b/>
          <w:color w:val="000000"/>
          <w:spacing w:val="-10"/>
          <w:sz w:val="56"/>
          <w:szCs w:val="56"/>
        </w:rPr>
        <w:t>法案管理系統</w:t>
      </w:r>
      <w:r w:rsidR="0052008F">
        <w:rPr>
          <w:rFonts w:ascii="標楷體" w:eastAsia="標楷體" w:hAnsi="標楷體" w:hint="eastAsia"/>
          <w:b/>
          <w:color w:val="000000"/>
          <w:spacing w:val="-10"/>
          <w:sz w:val="56"/>
          <w:szCs w:val="56"/>
        </w:rPr>
        <w:t>操作手冊</w:t>
      </w:r>
    </w:p>
    <w:p w14:paraId="0631DAF8" w14:textId="77777777" w:rsidR="003E0D0A" w:rsidRDefault="003E0D0A" w:rsidP="003E0D0A">
      <w:pPr>
        <w:jc w:val="center"/>
        <w:rPr>
          <w:rFonts w:ascii="Arial" w:eastAsia="標楷體" w:hAnsi="Arial" w:cs="Arial"/>
          <w:sz w:val="72"/>
          <w:szCs w:val="72"/>
        </w:rPr>
      </w:pPr>
    </w:p>
    <w:p w14:paraId="41AA1B42" w14:textId="77777777" w:rsidR="003E0D0A" w:rsidRDefault="003E0D0A" w:rsidP="003E0D0A">
      <w:pPr>
        <w:jc w:val="center"/>
        <w:rPr>
          <w:rFonts w:ascii="Arial" w:eastAsia="標楷體" w:hAnsi="Arial" w:cs="Arial"/>
          <w:sz w:val="72"/>
          <w:szCs w:val="72"/>
        </w:rPr>
      </w:pPr>
    </w:p>
    <w:p w14:paraId="35E49189" w14:textId="77777777" w:rsidR="003E0D0A" w:rsidRPr="000F320F" w:rsidRDefault="003E0D0A" w:rsidP="003E0D0A">
      <w:pPr>
        <w:jc w:val="center"/>
        <w:rPr>
          <w:rFonts w:ascii="Arial" w:eastAsia="標楷體" w:hAnsi="Arial" w:cs="Arial"/>
          <w:sz w:val="72"/>
          <w:szCs w:val="72"/>
        </w:rPr>
      </w:pPr>
    </w:p>
    <w:p w14:paraId="1CB01774" w14:textId="77777777" w:rsidR="00606E05" w:rsidRPr="00650812" w:rsidRDefault="0052008F" w:rsidP="00650812">
      <w:pPr>
        <w:spacing w:line="640" w:lineRule="exact"/>
        <w:jc w:val="center"/>
        <w:rPr>
          <w:rFonts w:ascii="Arial" w:eastAsia="標楷體" w:hAnsi="Arial" w:cs="Arial"/>
          <w:sz w:val="56"/>
          <w:szCs w:val="56"/>
        </w:rPr>
      </w:pPr>
      <w:r>
        <w:rPr>
          <w:rFonts w:ascii="標楷體" w:eastAsia="標楷體" w:hAnsi="標楷體" w:hint="eastAsia"/>
          <w:color w:val="000000"/>
          <w:kern w:val="0"/>
          <w:sz w:val="56"/>
          <w:szCs w:val="56"/>
        </w:rPr>
        <w:t xml:space="preserve"> </w:t>
      </w:r>
      <w:r w:rsidR="00650812" w:rsidRPr="00650812">
        <w:rPr>
          <w:rFonts w:ascii="標楷體" w:eastAsia="標楷體" w:hAnsi="標楷體" w:hint="eastAsia"/>
          <w:color w:val="000000"/>
          <w:kern w:val="0"/>
          <w:sz w:val="56"/>
          <w:szCs w:val="56"/>
        </w:rPr>
        <w:t>後台機關法制人員</w:t>
      </w:r>
    </w:p>
    <w:p w14:paraId="2A807916" w14:textId="77777777" w:rsidR="003E0D0A" w:rsidRPr="000F320F" w:rsidRDefault="003E0D0A" w:rsidP="003E0D0A">
      <w:pPr>
        <w:jc w:val="center"/>
        <w:rPr>
          <w:rFonts w:ascii="Arial" w:eastAsia="標楷體" w:hAnsi="Arial" w:cs="Arial"/>
          <w:sz w:val="56"/>
          <w:szCs w:val="56"/>
        </w:rPr>
      </w:pPr>
    </w:p>
    <w:p w14:paraId="1DB20075" w14:textId="77777777" w:rsidR="003E0D0A" w:rsidRDefault="003E0D0A" w:rsidP="003E0D0A">
      <w:pPr>
        <w:jc w:val="center"/>
        <w:rPr>
          <w:rFonts w:ascii="Arial" w:eastAsia="標楷體" w:hAnsi="Arial" w:cs="Arial"/>
          <w:sz w:val="56"/>
          <w:szCs w:val="56"/>
        </w:rPr>
      </w:pPr>
    </w:p>
    <w:p w14:paraId="50C85C93" w14:textId="77777777" w:rsidR="003E0D0A" w:rsidRDefault="003E0D0A" w:rsidP="003E0D0A">
      <w:pPr>
        <w:jc w:val="center"/>
        <w:rPr>
          <w:rFonts w:ascii="Arial" w:eastAsia="標楷體" w:hAnsi="Arial" w:cs="Arial"/>
          <w:sz w:val="56"/>
          <w:szCs w:val="56"/>
        </w:rPr>
      </w:pPr>
    </w:p>
    <w:p w14:paraId="3194459A" w14:textId="77777777" w:rsidR="003E0D0A" w:rsidRDefault="003E0D0A" w:rsidP="003E0D0A">
      <w:pPr>
        <w:jc w:val="center"/>
        <w:rPr>
          <w:rFonts w:ascii="Arial" w:eastAsia="標楷體" w:hAnsi="Arial" w:cs="Arial"/>
          <w:sz w:val="56"/>
          <w:szCs w:val="56"/>
        </w:rPr>
      </w:pPr>
    </w:p>
    <w:p w14:paraId="203EE264" w14:textId="77777777" w:rsidR="003E0D0A" w:rsidRDefault="003E0D0A" w:rsidP="003E0D0A">
      <w:pPr>
        <w:jc w:val="center"/>
        <w:rPr>
          <w:rFonts w:ascii="Arial" w:eastAsia="標楷體" w:hAnsi="Arial" w:cs="Arial"/>
          <w:sz w:val="56"/>
          <w:szCs w:val="56"/>
        </w:rPr>
      </w:pPr>
    </w:p>
    <w:p w14:paraId="277FC7B5" w14:textId="77777777" w:rsidR="000834E5" w:rsidRDefault="000834E5" w:rsidP="003E0D0A">
      <w:pPr>
        <w:jc w:val="center"/>
        <w:rPr>
          <w:rFonts w:ascii="Arial" w:eastAsia="標楷體" w:hAnsi="Arial" w:cs="Arial"/>
          <w:sz w:val="56"/>
          <w:szCs w:val="56"/>
        </w:rPr>
      </w:pPr>
    </w:p>
    <w:p w14:paraId="6C1D3920" w14:textId="77777777" w:rsidR="003E0D0A" w:rsidRPr="000F320F" w:rsidRDefault="003E0D0A" w:rsidP="003E0D0A">
      <w:pPr>
        <w:jc w:val="center"/>
        <w:rPr>
          <w:rFonts w:ascii="Arial" w:eastAsia="標楷體" w:hAnsi="Arial" w:cs="Arial"/>
          <w:color w:val="000000"/>
          <w:sz w:val="44"/>
          <w:szCs w:val="44"/>
        </w:rPr>
      </w:pPr>
      <w:r w:rsidRPr="000F320F">
        <w:rPr>
          <w:rFonts w:ascii="Arial" w:eastAsia="標楷體" w:hAnsi="Arial" w:cs="Arial"/>
          <w:color w:val="000000"/>
          <w:sz w:val="44"/>
          <w:szCs w:val="44"/>
        </w:rPr>
        <w:t>廣</w:t>
      </w:r>
      <w:proofErr w:type="gramStart"/>
      <w:r w:rsidRPr="000F320F">
        <w:rPr>
          <w:rFonts w:ascii="Arial" w:eastAsia="標楷體" w:hAnsi="Arial" w:cs="Arial"/>
          <w:color w:val="000000"/>
          <w:sz w:val="44"/>
          <w:szCs w:val="44"/>
        </w:rPr>
        <w:t>樺</w:t>
      </w:r>
      <w:proofErr w:type="gramEnd"/>
      <w:r w:rsidRPr="000F320F">
        <w:rPr>
          <w:rFonts w:ascii="Arial" w:eastAsia="標楷體" w:hAnsi="Arial" w:cs="Arial"/>
          <w:color w:val="000000"/>
          <w:sz w:val="44"/>
          <w:szCs w:val="44"/>
        </w:rPr>
        <w:t>資訊股份有限公司</w:t>
      </w:r>
    </w:p>
    <w:p w14:paraId="382580AE" w14:textId="77777777" w:rsidR="003E0D0A" w:rsidRDefault="003E0D0A" w:rsidP="003E0D0A">
      <w:pPr>
        <w:pStyle w:val="21"/>
        <w:adjustRightInd/>
        <w:snapToGrid/>
        <w:spacing w:before="0" w:line="440" w:lineRule="exact"/>
        <w:ind w:leftChars="1004" w:left="2410" w:firstLineChars="413" w:firstLine="991"/>
        <w:rPr>
          <w:rFonts w:ascii="Arial" w:hAnsi="Arial" w:cs="Arial"/>
          <w:szCs w:val="24"/>
        </w:rPr>
      </w:pPr>
      <w:r w:rsidRPr="00466D19">
        <w:rPr>
          <w:rFonts w:ascii="Arial" w:hAnsi="Arial" w:cs="Arial" w:hint="eastAsia"/>
          <w:szCs w:val="24"/>
        </w:rPr>
        <w:t>文件編號</w:t>
      </w:r>
      <w:r>
        <w:rPr>
          <w:rFonts w:ascii="Arial" w:hAnsi="Arial" w:cs="Arial" w:hint="eastAsia"/>
          <w:szCs w:val="24"/>
        </w:rPr>
        <w:t>：</w:t>
      </w:r>
      <w:r w:rsidR="00606E05">
        <w:rPr>
          <w:rFonts w:ascii="Arial" w:hAnsi="Arial" w:cs="Arial" w:hint="eastAsia"/>
          <w:szCs w:val="24"/>
        </w:rPr>
        <w:t>TR</w:t>
      </w:r>
      <w:r>
        <w:rPr>
          <w:rFonts w:ascii="Arial" w:hAnsi="Arial" w:cs="Arial" w:hint="eastAsia"/>
          <w:szCs w:val="24"/>
        </w:rPr>
        <w:t>00</w:t>
      </w:r>
      <w:r w:rsidR="00A5074D">
        <w:rPr>
          <w:rFonts w:ascii="Arial" w:hAnsi="Arial" w:cs="Arial" w:hint="eastAsia"/>
          <w:szCs w:val="24"/>
        </w:rPr>
        <w:t>2</w:t>
      </w:r>
    </w:p>
    <w:p w14:paraId="11C65706" w14:textId="2962B218" w:rsidR="003E0D0A" w:rsidRPr="00466D19" w:rsidRDefault="003E0D0A" w:rsidP="003E0D0A">
      <w:pPr>
        <w:pStyle w:val="21"/>
        <w:adjustRightInd/>
        <w:snapToGrid/>
        <w:spacing w:before="0" w:line="440" w:lineRule="exact"/>
        <w:ind w:leftChars="1004" w:left="2410" w:firstLineChars="413" w:firstLine="991"/>
        <w:rPr>
          <w:rFonts w:ascii="Arial" w:hAnsi="Arial" w:cs="Arial"/>
          <w:szCs w:val="24"/>
        </w:rPr>
      </w:pPr>
      <w:r>
        <w:rPr>
          <w:rFonts w:ascii="Arial" w:hAnsi="Arial" w:cs="Arial" w:hint="eastAsia"/>
          <w:szCs w:val="24"/>
        </w:rPr>
        <w:t>文件版次：</w:t>
      </w:r>
      <w:r w:rsidR="007D2C7D">
        <w:rPr>
          <w:rFonts w:ascii="Arial" w:hAnsi="Arial" w:cs="Arial"/>
          <w:szCs w:val="24"/>
        </w:rPr>
        <w:t>8</w:t>
      </w:r>
    </w:p>
    <w:p w14:paraId="0105436C" w14:textId="33E78CE2" w:rsidR="003E0D0A" w:rsidRDefault="00DD6043" w:rsidP="003E0D0A">
      <w:pPr>
        <w:pStyle w:val="21"/>
        <w:adjustRightInd/>
        <w:snapToGrid/>
        <w:spacing w:before="0" w:line="440" w:lineRule="exact"/>
        <w:ind w:leftChars="1004" w:left="2410" w:firstLineChars="413" w:firstLine="991"/>
        <w:rPr>
          <w:rFonts w:ascii="Arial" w:hAnsi="Arial" w:cs="Arial"/>
          <w:szCs w:val="24"/>
        </w:rPr>
      </w:pPr>
      <w:r>
        <w:rPr>
          <w:rFonts w:ascii="Arial" w:hAnsi="Arial" w:cs="Arial" w:hint="eastAsia"/>
          <w:szCs w:val="24"/>
        </w:rPr>
        <w:t>更新</w:t>
      </w:r>
      <w:r w:rsidR="008F0D4A">
        <w:rPr>
          <w:rFonts w:ascii="Arial" w:hAnsi="Arial" w:cs="Arial" w:hint="eastAsia"/>
          <w:szCs w:val="24"/>
        </w:rPr>
        <w:t>日期：</w:t>
      </w:r>
      <w:r w:rsidR="0090591A">
        <w:rPr>
          <w:rFonts w:ascii="Arial" w:hAnsi="Arial" w:cs="Arial" w:hint="eastAsia"/>
          <w:szCs w:val="24"/>
        </w:rPr>
        <w:t>1</w:t>
      </w:r>
      <w:r w:rsidR="00606AEF">
        <w:rPr>
          <w:rFonts w:ascii="Arial" w:hAnsi="Arial" w:cs="Arial"/>
          <w:szCs w:val="24"/>
        </w:rPr>
        <w:t>1</w:t>
      </w:r>
      <w:r w:rsidR="007D2C7D">
        <w:rPr>
          <w:rFonts w:ascii="Arial" w:hAnsi="Arial" w:cs="Arial"/>
          <w:szCs w:val="24"/>
        </w:rPr>
        <w:t>2</w:t>
      </w:r>
      <w:r w:rsidR="0090591A">
        <w:rPr>
          <w:rFonts w:ascii="Arial" w:hAnsi="Arial" w:cs="Arial" w:hint="eastAsia"/>
          <w:szCs w:val="24"/>
        </w:rPr>
        <w:t>年</w:t>
      </w:r>
      <w:r w:rsidR="0090591A">
        <w:rPr>
          <w:rFonts w:ascii="Arial" w:hAnsi="Arial" w:cs="Arial" w:hint="eastAsia"/>
          <w:szCs w:val="24"/>
        </w:rPr>
        <w:t>12</w:t>
      </w:r>
      <w:r w:rsidR="0090591A">
        <w:rPr>
          <w:rFonts w:ascii="Arial" w:hAnsi="Arial" w:cs="Arial" w:hint="eastAsia"/>
          <w:szCs w:val="24"/>
        </w:rPr>
        <w:t>月</w:t>
      </w:r>
      <w:r w:rsidR="0026567D">
        <w:rPr>
          <w:rFonts w:ascii="Arial" w:hAnsi="Arial" w:cs="Arial"/>
          <w:szCs w:val="24"/>
        </w:rPr>
        <w:t>2</w:t>
      </w:r>
      <w:r w:rsidR="007D2C7D">
        <w:rPr>
          <w:rFonts w:ascii="Arial" w:hAnsi="Arial" w:cs="Arial"/>
          <w:szCs w:val="24"/>
        </w:rPr>
        <w:t>0</w:t>
      </w:r>
      <w:r w:rsidR="00650812">
        <w:rPr>
          <w:rFonts w:ascii="Arial" w:hAnsi="Arial" w:cs="Arial" w:hint="eastAsia"/>
          <w:szCs w:val="24"/>
        </w:rPr>
        <w:t>日</w:t>
      </w:r>
    </w:p>
    <w:p w14:paraId="41F8293A" w14:textId="77777777" w:rsidR="00FA14A9" w:rsidRPr="00466D19" w:rsidRDefault="00FA14A9" w:rsidP="003E0D0A">
      <w:pPr>
        <w:pStyle w:val="21"/>
        <w:adjustRightInd/>
        <w:snapToGrid/>
        <w:spacing w:before="0" w:line="440" w:lineRule="exact"/>
        <w:ind w:leftChars="1004" w:left="2410" w:firstLineChars="413" w:firstLine="991"/>
        <w:rPr>
          <w:rFonts w:ascii="Arial" w:hAnsi="Arial" w:cs="Arial"/>
          <w:szCs w:val="24"/>
        </w:rPr>
      </w:pPr>
    </w:p>
    <w:p w14:paraId="6852693D" w14:textId="77777777" w:rsidR="003E0D0A" w:rsidRDefault="003E0D0A" w:rsidP="003E0D0A">
      <w:pPr>
        <w:tabs>
          <w:tab w:val="left" w:pos="576"/>
          <w:tab w:val="left" w:pos="672"/>
        </w:tabs>
        <w:jc w:val="center"/>
        <w:outlineLvl w:val="0"/>
        <w:rPr>
          <w:rFonts w:ascii="Arial" w:eastAsia="標楷體" w:hAnsi="Arial" w:cs="Arial"/>
          <w:sz w:val="56"/>
          <w:szCs w:val="56"/>
        </w:rPr>
        <w:sectPr w:rsidR="003E0D0A" w:rsidSect="00F4105D">
          <w:footerReference w:type="even" r:id="rId8"/>
          <w:pgSz w:w="11906" w:h="16838"/>
          <w:pgMar w:top="851" w:right="1134" w:bottom="1258" w:left="851" w:header="851" w:footer="716" w:gutter="0"/>
          <w:cols w:space="425"/>
          <w:docGrid w:type="lines" w:linePitch="360"/>
        </w:sectPr>
      </w:pPr>
    </w:p>
    <w:p w14:paraId="3C9C464A" w14:textId="77777777" w:rsidR="00173B32" w:rsidRPr="000F320F" w:rsidRDefault="00173B32" w:rsidP="00173B32">
      <w:pPr>
        <w:tabs>
          <w:tab w:val="left" w:pos="576"/>
          <w:tab w:val="left" w:pos="672"/>
        </w:tabs>
        <w:jc w:val="center"/>
        <w:outlineLvl w:val="0"/>
        <w:rPr>
          <w:rFonts w:ascii="Arial" w:eastAsia="標楷體" w:hAnsi="Arial" w:cs="Arial"/>
          <w:b/>
          <w:sz w:val="32"/>
          <w:szCs w:val="32"/>
        </w:rPr>
      </w:pPr>
      <w:bookmarkStart w:id="0" w:name="_Toc268074420"/>
      <w:bookmarkStart w:id="1" w:name="_Toc268780557"/>
      <w:bookmarkStart w:id="2" w:name="_Toc268783012"/>
      <w:bookmarkStart w:id="3" w:name="_Toc269197397"/>
      <w:bookmarkStart w:id="4" w:name="_Toc270085100"/>
      <w:bookmarkStart w:id="5" w:name="_Toc270085208"/>
      <w:bookmarkStart w:id="6" w:name="_Toc339709017"/>
      <w:bookmarkStart w:id="7" w:name="_Toc153879883"/>
      <w:r w:rsidRPr="000F320F">
        <w:rPr>
          <w:rFonts w:ascii="Arial" w:eastAsia="標楷體" w:hAnsi="Arial" w:cs="Arial"/>
          <w:b/>
          <w:sz w:val="32"/>
          <w:szCs w:val="32"/>
        </w:rPr>
        <w:lastRenderedPageBreak/>
        <w:t>版本變更記錄</w:t>
      </w:r>
      <w:r w:rsidRPr="000F320F">
        <w:rPr>
          <w:rFonts w:ascii="Arial" w:hAnsi="Arial" w:cs="Arial"/>
          <w:color w:val="000000"/>
          <w:sz w:val="32"/>
        </w:rPr>
        <w:t>(Change History)</w:t>
      </w:r>
      <w:bookmarkEnd w:id="0"/>
      <w:bookmarkEnd w:id="1"/>
      <w:bookmarkEnd w:id="2"/>
      <w:bookmarkEnd w:id="3"/>
      <w:bookmarkEnd w:id="4"/>
      <w:bookmarkEnd w:id="5"/>
      <w:bookmarkEnd w:id="6"/>
      <w:bookmarkEnd w:id="7"/>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701"/>
        <w:gridCol w:w="3402"/>
        <w:gridCol w:w="1842"/>
        <w:gridCol w:w="1418"/>
      </w:tblGrid>
      <w:tr w:rsidR="00173B32" w:rsidRPr="000F320F" w14:paraId="74F16BE3" w14:textId="77777777" w:rsidTr="00E7570E">
        <w:tc>
          <w:tcPr>
            <w:tcW w:w="1560" w:type="dxa"/>
          </w:tcPr>
          <w:p w14:paraId="52416BC2" w14:textId="77777777" w:rsidR="00173B32" w:rsidRPr="000F320F" w:rsidRDefault="00173B32" w:rsidP="00A72E42">
            <w:pPr>
              <w:spacing w:before="120" w:after="120" w:line="240" w:lineRule="exact"/>
              <w:rPr>
                <w:rFonts w:ascii="Arial" w:eastAsia="標楷體" w:hAnsi="Arial" w:cs="Arial"/>
                <w:color w:val="000000"/>
              </w:rPr>
            </w:pPr>
            <w:r w:rsidRPr="000F320F">
              <w:rPr>
                <w:rFonts w:ascii="Arial" w:eastAsia="標楷體" w:hAnsi="Arial" w:cs="Arial"/>
                <w:color w:val="000000"/>
              </w:rPr>
              <w:t>制</w:t>
            </w:r>
            <w:r w:rsidRPr="000F320F">
              <w:rPr>
                <w:rFonts w:ascii="Arial" w:eastAsia="標楷體" w:hAnsi="Arial" w:cs="Arial"/>
                <w:color w:val="000000"/>
              </w:rPr>
              <w:t>/</w:t>
            </w:r>
            <w:r w:rsidRPr="000F320F">
              <w:rPr>
                <w:rFonts w:ascii="Arial" w:eastAsia="標楷體" w:hAnsi="Arial" w:cs="Arial"/>
                <w:color w:val="000000"/>
              </w:rPr>
              <w:t>修訂版次</w:t>
            </w:r>
          </w:p>
          <w:p w14:paraId="32CFDA61" w14:textId="77777777" w:rsidR="00173B32" w:rsidRPr="000F320F" w:rsidRDefault="00173B32" w:rsidP="00A72E42">
            <w:pPr>
              <w:spacing w:before="120" w:after="120" w:line="240" w:lineRule="exact"/>
              <w:ind w:leftChars="47" w:left="113"/>
              <w:rPr>
                <w:rFonts w:ascii="Arial" w:eastAsia="標楷體" w:hAnsi="Arial" w:cs="Arial"/>
                <w:color w:val="000000"/>
              </w:rPr>
            </w:pPr>
            <w:r w:rsidRPr="000F320F">
              <w:rPr>
                <w:rFonts w:ascii="Arial" w:eastAsia="標楷體" w:hAnsi="Arial" w:cs="Arial"/>
                <w:color w:val="000000"/>
              </w:rPr>
              <w:t>(Version)</w:t>
            </w:r>
          </w:p>
        </w:tc>
        <w:tc>
          <w:tcPr>
            <w:tcW w:w="1701" w:type="dxa"/>
          </w:tcPr>
          <w:p w14:paraId="6AF97A1A"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制</w:t>
            </w:r>
            <w:r w:rsidRPr="000F320F">
              <w:rPr>
                <w:rFonts w:ascii="Arial" w:eastAsia="標楷體" w:hAnsi="Arial" w:cs="Arial"/>
                <w:color w:val="000000"/>
              </w:rPr>
              <w:t>/</w:t>
            </w:r>
            <w:r w:rsidRPr="000F320F">
              <w:rPr>
                <w:rFonts w:ascii="Arial" w:eastAsia="標楷體" w:hAnsi="Arial" w:cs="Arial"/>
                <w:color w:val="000000"/>
              </w:rPr>
              <w:t>修訂日期</w:t>
            </w:r>
          </w:p>
          <w:p w14:paraId="7FCE207E"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(Date)</w:t>
            </w:r>
          </w:p>
        </w:tc>
        <w:tc>
          <w:tcPr>
            <w:tcW w:w="3402" w:type="dxa"/>
          </w:tcPr>
          <w:p w14:paraId="21C17517"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制</w:t>
            </w:r>
            <w:r w:rsidRPr="000F320F">
              <w:rPr>
                <w:rFonts w:ascii="Arial" w:eastAsia="標楷體" w:hAnsi="Arial" w:cs="Arial"/>
                <w:color w:val="000000"/>
              </w:rPr>
              <w:t>/</w:t>
            </w:r>
            <w:r w:rsidRPr="000F320F">
              <w:rPr>
                <w:rFonts w:ascii="Arial" w:eastAsia="標楷體" w:hAnsi="Arial" w:cs="Arial"/>
                <w:color w:val="000000"/>
              </w:rPr>
              <w:t>修訂說明</w:t>
            </w:r>
            <w:r w:rsidRPr="000F320F">
              <w:rPr>
                <w:rFonts w:ascii="Arial" w:eastAsia="標楷體" w:hAnsi="Arial" w:cs="Arial"/>
                <w:color w:val="000000"/>
              </w:rPr>
              <w:t xml:space="preserve"> </w:t>
            </w:r>
          </w:p>
          <w:p w14:paraId="15B5BBD0"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(Change Description)</w:t>
            </w:r>
          </w:p>
        </w:tc>
        <w:tc>
          <w:tcPr>
            <w:tcW w:w="1842" w:type="dxa"/>
          </w:tcPr>
          <w:p w14:paraId="77F2E6D6"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作者</w:t>
            </w:r>
          </w:p>
          <w:p w14:paraId="3C8E9C80"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(Author)</w:t>
            </w:r>
          </w:p>
        </w:tc>
        <w:tc>
          <w:tcPr>
            <w:tcW w:w="1418" w:type="dxa"/>
          </w:tcPr>
          <w:p w14:paraId="46169E9C"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備註</w:t>
            </w:r>
          </w:p>
          <w:p w14:paraId="6CCFA4C8" w14:textId="77777777" w:rsidR="00173B32" w:rsidRPr="000F320F" w:rsidRDefault="00173B32" w:rsidP="00A72E42">
            <w:pPr>
              <w:spacing w:before="120" w:after="120" w:line="240" w:lineRule="exact"/>
              <w:jc w:val="center"/>
              <w:rPr>
                <w:rFonts w:ascii="Arial" w:eastAsia="標楷體" w:hAnsi="Arial" w:cs="Arial"/>
                <w:color w:val="000000"/>
              </w:rPr>
            </w:pPr>
            <w:r w:rsidRPr="000F320F">
              <w:rPr>
                <w:rFonts w:ascii="Arial" w:eastAsia="標楷體" w:hAnsi="Arial" w:cs="Arial"/>
                <w:color w:val="000000"/>
              </w:rPr>
              <w:t>(Comment)</w:t>
            </w:r>
          </w:p>
        </w:tc>
      </w:tr>
      <w:tr w:rsidR="00173B32" w:rsidRPr="000F320F" w14:paraId="1ED1BBDD" w14:textId="77777777" w:rsidTr="00E7570E">
        <w:trPr>
          <w:trHeight w:val="405"/>
        </w:trPr>
        <w:tc>
          <w:tcPr>
            <w:tcW w:w="1560" w:type="dxa"/>
            <w:vAlign w:val="center"/>
          </w:tcPr>
          <w:p w14:paraId="6CC4DE92" w14:textId="77777777" w:rsidR="00173B32" w:rsidRPr="000F320F" w:rsidRDefault="003E0D0A" w:rsidP="00A72E42">
            <w:pPr>
              <w:spacing w:before="80" w:after="80"/>
              <w:ind w:leftChars="291" w:left="698"/>
              <w:rPr>
                <w:rFonts w:ascii="Arial" w:eastAsia="標楷體" w:hAnsi="Arial" w:cs="Arial"/>
                <w:color w:val="000000"/>
              </w:rPr>
            </w:pPr>
            <w:r>
              <w:rPr>
                <w:rFonts w:ascii="Arial" w:eastAsia="標楷體" w:hAnsi="Arial" w:cs="Arial" w:hint="eastAsia"/>
                <w:color w:val="000000"/>
              </w:rPr>
              <w:t>1</w:t>
            </w:r>
          </w:p>
        </w:tc>
        <w:tc>
          <w:tcPr>
            <w:tcW w:w="1701" w:type="dxa"/>
            <w:vAlign w:val="center"/>
          </w:tcPr>
          <w:p w14:paraId="579B71A9" w14:textId="77777777" w:rsidR="00173B32" w:rsidRPr="000F320F" w:rsidRDefault="00173B32" w:rsidP="00A5074D">
            <w:pPr>
              <w:spacing w:before="80" w:after="80"/>
              <w:jc w:val="both"/>
              <w:rPr>
                <w:rFonts w:ascii="Arial" w:eastAsia="標楷體" w:hAnsi="Arial" w:cs="Arial"/>
                <w:color w:val="000000"/>
              </w:rPr>
            </w:pPr>
            <w:r>
              <w:rPr>
                <w:rFonts w:ascii="Arial" w:eastAsia="標楷體" w:hAnsi="Arial" w:cs="Arial" w:hint="eastAsia"/>
                <w:color w:val="000000"/>
              </w:rPr>
              <w:t>10</w:t>
            </w:r>
            <w:r w:rsidR="00606E05">
              <w:rPr>
                <w:rFonts w:ascii="Arial" w:eastAsia="標楷體" w:hAnsi="Arial" w:cs="Arial" w:hint="eastAsia"/>
                <w:color w:val="000000"/>
              </w:rPr>
              <w:t>3</w:t>
            </w:r>
            <w:r>
              <w:rPr>
                <w:rFonts w:ascii="Arial" w:eastAsia="標楷體" w:hAnsi="Arial" w:cs="Arial" w:hint="eastAsia"/>
                <w:color w:val="000000"/>
              </w:rPr>
              <w:t>/</w:t>
            </w:r>
            <w:r w:rsidR="00606E05">
              <w:rPr>
                <w:rFonts w:ascii="Arial" w:eastAsia="標楷體" w:hAnsi="Arial" w:cs="Arial" w:hint="eastAsia"/>
                <w:color w:val="000000"/>
              </w:rPr>
              <w:t>1</w:t>
            </w:r>
            <w:r w:rsidR="00A5074D">
              <w:rPr>
                <w:rFonts w:ascii="Arial" w:eastAsia="標楷體" w:hAnsi="Arial" w:cs="Arial" w:hint="eastAsia"/>
                <w:color w:val="000000"/>
              </w:rPr>
              <w:t>2</w:t>
            </w:r>
            <w:r w:rsidR="00E7570E">
              <w:rPr>
                <w:rFonts w:ascii="Arial" w:eastAsia="標楷體" w:hAnsi="Arial" w:cs="Arial" w:hint="eastAsia"/>
                <w:color w:val="000000"/>
              </w:rPr>
              <w:t>/</w:t>
            </w:r>
            <w:r w:rsidR="00A5074D">
              <w:rPr>
                <w:rFonts w:ascii="Arial" w:eastAsia="標楷體" w:hAnsi="Arial" w:cs="Arial" w:hint="eastAsia"/>
                <w:color w:val="000000"/>
              </w:rPr>
              <w:t>11</w:t>
            </w:r>
          </w:p>
        </w:tc>
        <w:tc>
          <w:tcPr>
            <w:tcW w:w="3402" w:type="dxa"/>
            <w:vAlign w:val="center"/>
          </w:tcPr>
          <w:p w14:paraId="01644C85" w14:textId="77777777" w:rsidR="00173B32" w:rsidRPr="000F320F" w:rsidRDefault="00173B32" w:rsidP="00A72E42">
            <w:pPr>
              <w:spacing w:before="80" w:after="80"/>
              <w:jc w:val="both"/>
              <w:rPr>
                <w:rFonts w:ascii="Arial" w:eastAsia="標楷體" w:hAnsi="Arial" w:cs="Arial"/>
                <w:color w:val="000000"/>
              </w:rPr>
            </w:pPr>
            <w:r>
              <w:rPr>
                <w:rFonts w:ascii="Arial" w:eastAsia="標楷體" w:hAnsi="Arial" w:cs="Arial" w:hint="eastAsia"/>
                <w:color w:val="000000"/>
              </w:rPr>
              <w:t>初版發行</w:t>
            </w:r>
          </w:p>
        </w:tc>
        <w:tc>
          <w:tcPr>
            <w:tcW w:w="1842" w:type="dxa"/>
            <w:vAlign w:val="center"/>
          </w:tcPr>
          <w:p w14:paraId="7FD841E9" w14:textId="77777777" w:rsidR="00173B32" w:rsidRPr="000F320F" w:rsidRDefault="006D524A" w:rsidP="00A72E42">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26657F4F" w14:textId="77777777" w:rsidR="00173B32" w:rsidRPr="000F320F" w:rsidRDefault="00173B32" w:rsidP="00A72E42">
            <w:pPr>
              <w:spacing w:before="80" w:after="80"/>
              <w:jc w:val="both"/>
              <w:rPr>
                <w:rFonts w:ascii="Arial" w:eastAsia="標楷體" w:hAnsi="Arial" w:cs="Arial"/>
                <w:color w:val="000000"/>
              </w:rPr>
            </w:pPr>
          </w:p>
        </w:tc>
      </w:tr>
      <w:tr w:rsidR="00650812" w:rsidRPr="000F320F" w14:paraId="1E91F01E" w14:textId="77777777" w:rsidTr="00E7570E">
        <w:tc>
          <w:tcPr>
            <w:tcW w:w="1560" w:type="dxa"/>
            <w:vAlign w:val="center"/>
          </w:tcPr>
          <w:p w14:paraId="6F20CFAB" w14:textId="77777777" w:rsidR="00650812" w:rsidRPr="000F320F" w:rsidRDefault="00650812" w:rsidP="00375E6A">
            <w:pPr>
              <w:spacing w:before="80" w:after="80"/>
              <w:ind w:leftChars="291" w:left="698"/>
              <w:rPr>
                <w:rFonts w:ascii="Arial" w:eastAsia="標楷體" w:hAnsi="Arial" w:cs="Arial"/>
                <w:color w:val="000000"/>
              </w:rPr>
            </w:pPr>
            <w:r>
              <w:rPr>
                <w:rFonts w:ascii="Arial" w:eastAsia="標楷體" w:hAnsi="Arial" w:cs="Arial" w:hint="eastAsia"/>
                <w:color w:val="000000"/>
              </w:rPr>
              <w:t>2</w:t>
            </w:r>
          </w:p>
        </w:tc>
        <w:tc>
          <w:tcPr>
            <w:tcW w:w="1701" w:type="dxa"/>
            <w:vAlign w:val="center"/>
          </w:tcPr>
          <w:p w14:paraId="58CBD0C6" w14:textId="77777777" w:rsidR="00650812" w:rsidRPr="000F320F" w:rsidRDefault="00650812" w:rsidP="00650812">
            <w:pPr>
              <w:spacing w:before="80" w:after="80"/>
              <w:jc w:val="both"/>
              <w:rPr>
                <w:rFonts w:ascii="Arial" w:eastAsia="標楷體" w:hAnsi="Arial" w:cs="Arial"/>
                <w:color w:val="000000"/>
              </w:rPr>
            </w:pPr>
            <w:r>
              <w:rPr>
                <w:rFonts w:ascii="Arial" w:eastAsia="標楷體" w:hAnsi="Arial" w:cs="Arial" w:hint="eastAsia"/>
                <w:color w:val="000000"/>
              </w:rPr>
              <w:t>103/12/19</w:t>
            </w:r>
          </w:p>
        </w:tc>
        <w:tc>
          <w:tcPr>
            <w:tcW w:w="3402" w:type="dxa"/>
            <w:vAlign w:val="center"/>
          </w:tcPr>
          <w:p w14:paraId="1E152D4C" w14:textId="77777777" w:rsidR="00650812" w:rsidRPr="000F320F" w:rsidRDefault="00650812" w:rsidP="00650812">
            <w:pPr>
              <w:spacing w:before="80" w:after="80"/>
              <w:jc w:val="both"/>
              <w:rPr>
                <w:rFonts w:ascii="Arial" w:eastAsia="標楷體" w:hAnsi="Arial" w:cs="Arial"/>
                <w:color w:val="000000"/>
              </w:rPr>
            </w:pPr>
            <w:r>
              <w:rPr>
                <w:rFonts w:ascii="Arial" w:eastAsia="標楷體" w:hAnsi="Arial" w:cs="Arial" w:hint="eastAsia"/>
                <w:color w:val="000000"/>
              </w:rPr>
              <w:t>將後台機關法制人員的操作功能獨立出來</w:t>
            </w:r>
          </w:p>
        </w:tc>
        <w:tc>
          <w:tcPr>
            <w:tcW w:w="1842" w:type="dxa"/>
            <w:vAlign w:val="center"/>
          </w:tcPr>
          <w:p w14:paraId="2D778FA2" w14:textId="77777777" w:rsidR="00650812" w:rsidRPr="000F320F" w:rsidRDefault="00650812" w:rsidP="00375E6A">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5ECDF737" w14:textId="77777777" w:rsidR="00650812" w:rsidRPr="000F320F" w:rsidRDefault="00650812" w:rsidP="00A72E42">
            <w:pPr>
              <w:spacing w:before="80" w:after="80"/>
              <w:jc w:val="both"/>
              <w:rPr>
                <w:rFonts w:ascii="Arial" w:eastAsia="標楷體" w:hAnsi="Arial" w:cs="Arial"/>
                <w:color w:val="000000"/>
              </w:rPr>
            </w:pPr>
          </w:p>
        </w:tc>
      </w:tr>
      <w:tr w:rsidR="00173B32" w:rsidRPr="000F320F" w14:paraId="7F26C987" w14:textId="77777777" w:rsidTr="00E7570E">
        <w:tc>
          <w:tcPr>
            <w:tcW w:w="1560" w:type="dxa"/>
            <w:vAlign w:val="center"/>
          </w:tcPr>
          <w:p w14:paraId="5FB58165" w14:textId="77777777" w:rsidR="00173B32" w:rsidRPr="000F320F" w:rsidRDefault="0052008F" w:rsidP="00A72E42">
            <w:pPr>
              <w:spacing w:before="80" w:after="80"/>
              <w:ind w:leftChars="291" w:left="698"/>
              <w:rPr>
                <w:rFonts w:ascii="Arial" w:eastAsia="標楷體" w:hAnsi="Arial" w:cs="Arial"/>
                <w:color w:val="000000"/>
              </w:rPr>
            </w:pPr>
            <w:r>
              <w:rPr>
                <w:rFonts w:ascii="Arial" w:eastAsia="標楷體" w:hAnsi="Arial" w:cs="Arial" w:hint="eastAsia"/>
                <w:color w:val="000000"/>
              </w:rPr>
              <w:t>3</w:t>
            </w:r>
          </w:p>
        </w:tc>
        <w:tc>
          <w:tcPr>
            <w:tcW w:w="1701" w:type="dxa"/>
            <w:vAlign w:val="center"/>
          </w:tcPr>
          <w:p w14:paraId="5131D901" w14:textId="77777777" w:rsidR="00173B32" w:rsidRPr="000F320F" w:rsidRDefault="0052008F" w:rsidP="00A72E42">
            <w:pPr>
              <w:spacing w:before="80" w:after="80"/>
              <w:jc w:val="both"/>
              <w:rPr>
                <w:rFonts w:ascii="Arial" w:eastAsia="標楷體" w:hAnsi="Arial" w:cs="Arial"/>
                <w:color w:val="000000"/>
              </w:rPr>
            </w:pPr>
            <w:r>
              <w:rPr>
                <w:rFonts w:ascii="Arial" w:eastAsia="標楷體" w:hAnsi="Arial" w:cs="Arial" w:hint="eastAsia"/>
                <w:color w:val="000000"/>
              </w:rPr>
              <w:t>1</w:t>
            </w:r>
            <w:r>
              <w:rPr>
                <w:rFonts w:ascii="Arial" w:eastAsia="標楷體" w:hAnsi="Arial" w:cs="Arial"/>
                <w:color w:val="000000"/>
              </w:rPr>
              <w:t>07/12</w:t>
            </w:r>
            <w:r w:rsidR="00E65638">
              <w:rPr>
                <w:rFonts w:ascii="Arial" w:eastAsia="標楷體" w:hAnsi="Arial" w:cs="Arial"/>
                <w:color w:val="000000"/>
              </w:rPr>
              <w:t>/20</w:t>
            </w:r>
          </w:p>
        </w:tc>
        <w:tc>
          <w:tcPr>
            <w:tcW w:w="3402" w:type="dxa"/>
            <w:vAlign w:val="center"/>
          </w:tcPr>
          <w:p w14:paraId="005EE8FD" w14:textId="77777777" w:rsidR="00173B32" w:rsidRPr="000F320F" w:rsidRDefault="0052008F" w:rsidP="00A72E42">
            <w:pPr>
              <w:spacing w:before="80" w:after="80"/>
              <w:jc w:val="both"/>
              <w:rPr>
                <w:rFonts w:ascii="Arial" w:eastAsia="標楷體" w:hAnsi="Arial" w:cs="Arial"/>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541CDB6B" w14:textId="77777777" w:rsidR="00173B32" w:rsidRPr="000F320F" w:rsidRDefault="0052008F" w:rsidP="00A72E42">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721A89D6" w14:textId="77777777" w:rsidR="00173B32" w:rsidRPr="000F320F" w:rsidRDefault="00173B32" w:rsidP="00A72E42">
            <w:pPr>
              <w:spacing w:before="80" w:after="80"/>
              <w:jc w:val="both"/>
              <w:rPr>
                <w:rFonts w:ascii="Arial" w:eastAsia="標楷體" w:hAnsi="Arial" w:cs="Arial"/>
                <w:color w:val="000000"/>
              </w:rPr>
            </w:pPr>
          </w:p>
        </w:tc>
      </w:tr>
      <w:tr w:rsidR="003016DE" w:rsidRPr="000F320F" w14:paraId="201B219A" w14:textId="77777777" w:rsidTr="00E7570E">
        <w:tc>
          <w:tcPr>
            <w:tcW w:w="1560" w:type="dxa"/>
            <w:vAlign w:val="center"/>
          </w:tcPr>
          <w:p w14:paraId="0E0E4ABD" w14:textId="77777777" w:rsidR="003016DE" w:rsidRPr="000F320F" w:rsidRDefault="003016DE" w:rsidP="003016DE">
            <w:pPr>
              <w:spacing w:before="80" w:after="80"/>
              <w:ind w:leftChars="291" w:left="698"/>
              <w:rPr>
                <w:rFonts w:ascii="Arial" w:eastAsia="標楷體" w:hAnsi="Arial" w:cs="Arial"/>
                <w:color w:val="000000"/>
              </w:rPr>
            </w:pPr>
            <w:r>
              <w:rPr>
                <w:rFonts w:ascii="Arial" w:eastAsia="標楷體" w:hAnsi="Arial" w:cs="Arial"/>
                <w:color w:val="000000"/>
              </w:rPr>
              <w:t>4</w:t>
            </w:r>
          </w:p>
        </w:tc>
        <w:tc>
          <w:tcPr>
            <w:tcW w:w="1701" w:type="dxa"/>
            <w:vAlign w:val="center"/>
          </w:tcPr>
          <w:p w14:paraId="5555F087" w14:textId="77777777" w:rsidR="003016DE" w:rsidRPr="000F320F" w:rsidRDefault="003016DE" w:rsidP="003016DE">
            <w:pPr>
              <w:spacing w:before="80" w:after="80"/>
              <w:jc w:val="both"/>
              <w:rPr>
                <w:rFonts w:ascii="Arial" w:eastAsia="標楷體" w:hAnsi="Arial" w:cs="Arial"/>
                <w:color w:val="000000"/>
              </w:rPr>
            </w:pPr>
            <w:r>
              <w:rPr>
                <w:rFonts w:ascii="Arial" w:eastAsia="標楷體" w:hAnsi="Arial" w:cs="Arial" w:hint="eastAsia"/>
                <w:color w:val="000000"/>
              </w:rPr>
              <w:t>1</w:t>
            </w:r>
            <w:r>
              <w:rPr>
                <w:rFonts w:ascii="Arial" w:eastAsia="標楷體" w:hAnsi="Arial" w:cs="Arial"/>
                <w:color w:val="000000"/>
              </w:rPr>
              <w:t>08/12/20</w:t>
            </w:r>
          </w:p>
        </w:tc>
        <w:tc>
          <w:tcPr>
            <w:tcW w:w="3402" w:type="dxa"/>
            <w:vAlign w:val="center"/>
          </w:tcPr>
          <w:p w14:paraId="5CF949E7" w14:textId="77777777" w:rsidR="003016DE" w:rsidRPr="000F320F" w:rsidRDefault="003016DE" w:rsidP="003016DE">
            <w:pPr>
              <w:spacing w:before="80" w:after="80"/>
              <w:jc w:val="both"/>
              <w:rPr>
                <w:rFonts w:ascii="Arial" w:eastAsia="標楷體" w:hAnsi="Arial" w:cs="Arial"/>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6294FB1B" w14:textId="77777777" w:rsidR="003016DE" w:rsidRPr="000F320F" w:rsidRDefault="003016DE" w:rsidP="003016DE">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087232FF" w14:textId="77777777" w:rsidR="003016DE" w:rsidRPr="000F320F" w:rsidRDefault="003016DE" w:rsidP="003016DE">
            <w:pPr>
              <w:spacing w:before="80" w:after="80"/>
              <w:jc w:val="both"/>
              <w:rPr>
                <w:rFonts w:ascii="Arial" w:eastAsia="標楷體" w:hAnsi="Arial" w:cs="Arial"/>
                <w:color w:val="000000"/>
              </w:rPr>
            </w:pPr>
          </w:p>
        </w:tc>
      </w:tr>
      <w:tr w:rsidR="00EE7C96" w:rsidRPr="000F320F" w14:paraId="6877AAE1" w14:textId="77777777" w:rsidTr="00E7570E">
        <w:tc>
          <w:tcPr>
            <w:tcW w:w="1560" w:type="dxa"/>
            <w:vAlign w:val="center"/>
          </w:tcPr>
          <w:p w14:paraId="4BE4D6EE" w14:textId="064719A3" w:rsidR="00EE7C96" w:rsidRPr="000F320F" w:rsidRDefault="00EE7C96" w:rsidP="00EE7C96">
            <w:pPr>
              <w:spacing w:before="80" w:after="80"/>
              <w:ind w:leftChars="291" w:left="698"/>
              <w:rPr>
                <w:rFonts w:ascii="Arial" w:eastAsia="標楷體" w:hAnsi="Arial" w:cs="Arial"/>
                <w:color w:val="000000"/>
              </w:rPr>
            </w:pPr>
            <w:r>
              <w:rPr>
                <w:rFonts w:ascii="Arial" w:eastAsia="標楷體" w:hAnsi="Arial" w:cs="Arial"/>
                <w:color w:val="000000"/>
              </w:rPr>
              <w:t>5</w:t>
            </w:r>
          </w:p>
        </w:tc>
        <w:tc>
          <w:tcPr>
            <w:tcW w:w="1701" w:type="dxa"/>
            <w:vAlign w:val="center"/>
          </w:tcPr>
          <w:p w14:paraId="251634F7" w14:textId="7B9C13C7" w:rsidR="00EE7C96" w:rsidRPr="000F320F" w:rsidRDefault="00EE7C96" w:rsidP="00EE7C96">
            <w:pPr>
              <w:spacing w:before="80" w:after="80"/>
              <w:jc w:val="both"/>
              <w:rPr>
                <w:rFonts w:ascii="Arial" w:eastAsia="標楷體" w:hAnsi="Arial" w:cs="Arial"/>
                <w:color w:val="000000"/>
              </w:rPr>
            </w:pPr>
            <w:r>
              <w:rPr>
                <w:rFonts w:ascii="Arial" w:eastAsia="標楷體" w:hAnsi="Arial" w:cs="Arial" w:hint="eastAsia"/>
                <w:color w:val="000000"/>
              </w:rPr>
              <w:t>1</w:t>
            </w:r>
            <w:r>
              <w:rPr>
                <w:rFonts w:ascii="Arial" w:eastAsia="標楷體" w:hAnsi="Arial" w:cs="Arial"/>
                <w:color w:val="000000"/>
              </w:rPr>
              <w:t>09/12/</w:t>
            </w:r>
            <w:r w:rsidR="006175DD">
              <w:rPr>
                <w:rFonts w:ascii="Arial" w:eastAsia="標楷體" w:hAnsi="Arial" w:cs="Arial"/>
                <w:color w:val="000000"/>
              </w:rPr>
              <w:t>1</w:t>
            </w:r>
            <w:r w:rsidR="006812C8">
              <w:rPr>
                <w:rFonts w:ascii="Arial" w:eastAsia="標楷體" w:hAnsi="Arial" w:cs="Arial"/>
                <w:color w:val="000000"/>
              </w:rPr>
              <w:t>8</w:t>
            </w:r>
          </w:p>
        </w:tc>
        <w:tc>
          <w:tcPr>
            <w:tcW w:w="3402" w:type="dxa"/>
            <w:vAlign w:val="center"/>
          </w:tcPr>
          <w:p w14:paraId="5FFAACAA" w14:textId="244B5D4A" w:rsidR="00EE7C96" w:rsidRPr="000F320F" w:rsidRDefault="00EE7C96" w:rsidP="00EE7C96">
            <w:pPr>
              <w:jc w:val="both"/>
              <w:rPr>
                <w:rFonts w:ascii="Arial" w:eastAsia="標楷體" w:hAnsi="Arial" w:cs="Arial"/>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2EBED3CB" w14:textId="7A469527" w:rsidR="00EE7C96" w:rsidRPr="000F320F" w:rsidRDefault="00EE7C96" w:rsidP="00EE7C96">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69CFEB02" w14:textId="77777777" w:rsidR="00EE7C96" w:rsidRPr="000F320F" w:rsidRDefault="00EE7C96" w:rsidP="00EE7C96">
            <w:pPr>
              <w:spacing w:before="80" w:after="80"/>
              <w:jc w:val="both"/>
              <w:rPr>
                <w:rFonts w:ascii="Arial" w:eastAsia="標楷體" w:hAnsi="Arial" w:cs="Arial"/>
                <w:color w:val="000000"/>
              </w:rPr>
            </w:pPr>
          </w:p>
        </w:tc>
      </w:tr>
      <w:tr w:rsidR="00606AEF" w:rsidRPr="000F320F" w14:paraId="5AB7B053" w14:textId="77777777" w:rsidTr="00E7570E">
        <w:tc>
          <w:tcPr>
            <w:tcW w:w="1560" w:type="dxa"/>
            <w:vAlign w:val="center"/>
          </w:tcPr>
          <w:p w14:paraId="51E35CF1" w14:textId="752440AC" w:rsidR="00606AEF" w:rsidRPr="000F320F" w:rsidRDefault="00606AEF" w:rsidP="00606AEF">
            <w:pPr>
              <w:spacing w:before="80" w:after="80"/>
              <w:ind w:leftChars="291" w:left="698"/>
              <w:rPr>
                <w:rFonts w:ascii="Arial" w:eastAsia="標楷體" w:hAnsi="Arial" w:cs="Arial"/>
                <w:color w:val="000000"/>
              </w:rPr>
            </w:pPr>
            <w:r>
              <w:rPr>
                <w:rFonts w:ascii="Arial" w:eastAsia="標楷體" w:hAnsi="Arial" w:cs="Arial"/>
                <w:color w:val="000000"/>
              </w:rPr>
              <w:t>6</w:t>
            </w:r>
          </w:p>
        </w:tc>
        <w:tc>
          <w:tcPr>
            <w:tcW w:w="1701" w:type="dxa"/>
            <w:vAlign w:val="center"/>
          </w:tcPr>
          <w:p w14:paraId="1A717646" w14:textId="16399464" w:rsidR="00606AEF" w:rsidRPr="000F320F" w:rsidRDefault="00606AEF" w:rsidP="00606AEF">
            <w:pPr>
              <w:spacing w:before="80" w:after="80"/>
              <w:jc w:val="both"/>
              <w:rPr>
                <w:rFonts w:ascii="Arial" w:eastAsia="標楷體" w:hAnsi="Arial" w:cs="Arial"/>
                <w:color w:val="000000"/>
              </w:rPr>
            </w:pPr>
            <w:r>
              <w:rPr>
                <w:rFonts w:ascii="Arial" w:eastAsia="標楷體" w:hAnsi="Arial" w:cs="Arial" w:hint="eastAsia"/>
                <w:color w:val="000000"/>
              </w:rPr>
              <w:t>1</w:t>
            </w:r>
            <w:r>
              <w:rPr>
                <w:rFonts w:ascii="Arial" w:eastAsia="標楷體" w:hAnsi="Arial" w:cs="Arial"/>
                <w:color w:val="000000"/>
              </w:rPr>
              <w:t>10/12/</w:t>
            </w:r>
            <w:r w:rsidR="0026567D">
              <w:rPr>
                <w:rFonts w:ascii="Arial" w:eastAsia="標楷體" w:hAnsi="Arial" w:cs="Arial" w:hint="eastAsia"/>
                <w:color w:val="000000"/>
              </w:rPr>
              <w:t>2</w:t>
            </w:r>
            <w:r w:rsidR="0026567D">
              <w:rPr>
                <w:rFonts w:ascii="Arial" w:eastAsia="標楷體" w:hAnsi="Arial" w:cs="Arial"/>
                <w:color w:val="000000"/>
              </w:rPr>
              <w:t>1</w:t>
            </w:r>
          </w:p>
        </w:tc>
        <w:tc>
          <w:tcPr>
            <w:tcW w:w="3402" w:type="dxa"/>
            <w:vAlign w:val="center"/>
          </w:tcPr>
          <w:p w14:paraId="0DD3246A" w14:textId="530BE0DF" w:rsidR="00606AEF" w:rsidRPr="000F320F" w:rsidRDefault="00606AEF" w:rsidP="00606AEF">
            <w:pPr>
              <w:jc w:val="both"/>
              <w:rPr>
                <w:rFonts w:ascii="Arial" w:eastAsia="標楷體" w:hAnsi="Arial" w:cs="Arial"/>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7828A6D5" w14:textId="09BE9EEF" w:rsidR="00606AEF" w:rsidRPr="000F320F" w:rsidRDefault="00606AEF" w:rsidP="00606AEF">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4A953FA6" w14:textId="77777777" w:rsidR="00606AEF" w:rsidRPr="000F320F" w:rsidRDefault="00606AEF" w:rsidP="00606AEF">
            <w:pPr>
              <w:spacing w:before="80" w:after="80"/>
              <w:jc w:val="both"/>
              <w:rPr>
                <w:rFonts w:ascii="Arial" w:eastAsia="標楷體" w:hAnsi="Arial" w:cs="Arial"/>
                <w:color w:val="000000"/>
              </w:rPr>
            </w:pPr>
          </w:p>
        </w:tc>
      </w:tr>
      <w:tr w:rsidR="00A57E87" w:rsidRPr="000F320F" w14:paraId="6C689866" w14:textId="77777777" w:rsidTr="00E7570E">
        <w:tc>
          <w:tcPr>
            <w:tcW w:w="1560" w:type="dxa"/>
            <w:vAlign w:val="center"/>
          </w:tcPr>
          <w:p w14:paraId="53F44501" w14:textId="63D76B79" w:rsidR="00A57E87" w:rsidRPr="000F320F" w:rsidRDefault="00A57E87" w:rsidP="00A57E87">
            <w:pPr>
              <w:spacing w:before="80" w:after="80"/>
              <w:ind w:leftChars="291" w:left="698"/>
              <w:rPr>
                <w:rFonts w:ascii="Arial" w:eastAsia="標楷體" w:hAnsi="Arial" w:cs="Arial"/>
                <w:color w:val="000000"/>
              </w:rPr>
            </w:pPr>
            <w:r>
              <w:rPr>
                <w:rFonts w:ascii="Arial" w:eastAsia="標楷體" w:hAnsi="Arial" w:cs="Arial"/>
                <w:color w:val="000000"/>
              </w:rPr>
              <w:t>7</w:t>
            </w:r>
          </w:p>
        </w:tc>
        <w:tc>
          <w:tcPr>
            <w:tcW w:w="1701" w:type="dxa"/>
            <w:vAlign w:val="center"/>
          </w:tcPr>
          <w:p w14:paraId="5D0823EF" w14:textId="524F1017" w:rsidR="00A57E87" w:rsidRPr="000F320F" w:rsidRDefault="00A57E87" w:rsidP="00A57E87">
            <w:pPr>
              <w:spacing w:before="80" w:after="80"/>
              <w:jc w:val="both"/>
              <w:rPr>
                <w:rFonts w:ascii="Arial" w:eastAsia="標楷體" w:hAnsi="Arial" w:cs="Arial"/>
                <w:color w:val="000000"/>
              </w:rPr>
            </w:pPr>
            <w:r>
              <w:rPr>
                <w:rFonts w:ascii="Arial" w:eastAsia="標楷體" w:hAnsi="Arial" w:cs="Arial" w:hint="eastAsia"/>
                <w:color w:val="000000"/>
              </w:rPr>
              <w:t>1</w:t>
            </w:r>
            <w:r>
              <w:rPr>
                <w:rFonts w:ascii="Arial" w:eastAsia="標楷體" w:hAnsi="Arial" w:cs="Arial"/>
                <w:color w:val="000000"/>
              </w:rPr>
              <w:t>11/12/</w:t>
            </w:r>
            <w:r>
              <w:rPr>
                <w:rFonts w:ascii="Arial" w:eastAsia="標楷體" w:hAnsi="Arial" w:cs="Arial" w:hint="eastAsia"/>
                <w:color w:val="000000"/>
              </w:rPr>
              <w:t>2</w:t>
            </w:r>
            <w:r>
              <w:rPr>
                <w:rFonts w:ascii="Arial" w:eastAsia="標楷體" w:hAnsi="Arial" w:cs="Arial"/>
                <w:color w:val="000000"/>
              </w:rPr>
              <w:t>1</w:t>
            </w:r>
          </w:p>
        </w:tc>
        <w:tc>
          <w:tcPr>
            <w:tcW w:w="3402" w:type="dxa"/>
            <w:vAlign w:val="center"/>
          </w:tcPr>
          <w:p w14:paraId="1C57693C" w14:textId="2B6DBDDE" w:rsidR="00A57E87" w:rsidRPr="000F320F" w:rsidRDefault="00A57E87" w:rsidP="00A57E87">
            <w:pPr>
              <w:jc w:val="both"/>
              <w:rPr>
                <w:rFonts w:ascii="Arial" w:eastAsia="標楷體" w:hAnsi="Arial" w:cs="Arial"/>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606CDB5E" w14:textId="2C19ABC4" w:rsidR="00A57E87" w:rsidRPr="000F320F" w:rsidRDefault="00A57E87" w:rsidP="00A57E87">
            <w:pPr>
              <w:spacing w:before="80" w:after="80"/>
              <w:jc w:val="both"/>
              <w:rPr>
                <w:rFonts w:ascii="Arial" w:eastAsia="標楷體" w:hAnsi="Arial" w:cs="Arial"/>
                <w:color w:val="000000"/>
              </w:rPr>
            </w:pPr>
            <w:r>
              <w:rPr>
                <w:rFonts w:ascii="Arial" w:eastAsia="標楷體" w:hAnsi="Arial" w:cs="Arial" w:hint="eastAsia"/>
                <w:color w:val="000000"/>
              </w:rPr>
              <w:t>陳德春</w:t>
            </w:r>
          </w:p>
        </w:tc>
        <w:tc>
          <w:tcPr>
            <w:tcW w:w="1418" w:type="dxa"/>
            <w:vAlign w:val="center"/>
          </w:tcPr>
          <w:p w14:paraId="4B28844F" w14:textId="77777777" w:rsidR="00A57E87" w:rsidRPr="000F320F" w:rsidRDefault="00A57E87" w:rsidP="00A57E87">
            <w:pPr>
              <w:spacing w:before="80" w:after="80"/>
              <w:jc w:val="both"/>
              <w:rPr>
                <w:rFonts w:ascii="Arial" w:eastAsia="標楷體" w:hAnsi="Arial" w:cs="Arial"/>
                <w:color w:val="000000"/>
              </w:rPr>
            </w:pPr>
          </w:p>
        </w:tc>
      </w:tr>
      <w:tr w:rsidR="007D2C7D" w:rsidRPr="000F320F" w14:paraId="30CF9E30" w14:textId="77777777" w:rsidTr="00E7570E">
        <w:tc>
          <w:tcPr>
            <w:tcW w:w="1560" w:type="dxa"/>
            <w:vAlign w:val="center"/>
          </w:tcPr>
          <w:p w14:paraId="5EA19520" w14:textId="5CE18CE4" w:rsidR="007D2C7D" w:rsidRDefault="007D2C7D" w:rsidP="007D2C7D">
            <w:pPr>
              <w:spacing w:before="80" w:after="80"/>
              <w:ind w:leftChars="291" w:left="698"/>
              <w:rPr>
                <w:rFonts w:ascii="Arial" w:eastAsia="標楷體" w:hAnsi="Arial" w:cs="Arial"/>
                <w:color w:val="000000"/>
              </w:rPr>
            </w:pPr>
            <w:r>
              <w:rPr>
                <w:rFonts w:ascii="Arial" w:eastAsia="標楷體" w:hAnsi="Arial" w:cs="Arial"/>
                <w:color w:val="000000"/>
              </w:rPr>
              <w:t>8</w:t>
            </w:r>
          </w:p>
        </w:tc>
        <w:tc>
          <w:tcPr>
            <w:tcW w:w="1701" w:type="dxa"/>
            <w:vAlign w:val="center"/>
          </w:tcPr>
          <w:p w14:paraId="77E2DEBD" w14:textId="50A93B03" w:rsidR="007D2C7D" w:rsidRDefault="007D2C7D" w:rsidP="007D2C7D">
            <w:pPr>
              <w:spacing w:before="80" w:after="80"/>
              <w:jc w:val="both"/>
              <w:rPr>
                <w:rFonts w:ascii="Arial" w:eastAsia="標楷體" w:hAnsi="Arial" w:cs="Arial" w:hint="eastAsia"/>
                <w:color w:val="000000"/>
              </w:rPr>
            </w:pPr>
            <w:r>
              <w:rPr>
                <w:rFonts w:ascii="Arial" w:eastAsia="標楷體" w:hAnsi="Arial" w:cs="Arial" w:hint="eastAsia"/>
                <w:color w:val="000000"/>
              </w:rPr>
              <w:t>1</w:t>
            </w:r>
            <w:r>
              <w:rPr>
                <w:rFonts w:ascii="Arial" w:eastAsia="標楷體" w:hAnsi="Arial" w:cs="Arial"/>
                <w:color w:val="000000"/>
              </w:rPr>
              <w:t>1</w:t>
            </w:r>
            <w:r>
              <w:rPr>
                <w:rFonts w:ascii="Arial" w:eastAsia="標楷體" w:hAnsi="Arial" w:cs="Arial"/>
                <w:color w:val="000000"/>
              </w:rPr>
              <w:t>2</w:t>
            </w:r>
            <w:r>
              <w:rPr>
                <w:rFonts w:ascii="Arial" w:eastAsia="標楷體" w:hAnsi="Arial" w:cs="Arial"/>
                <w:color w:val="000000"/>
              </w:rPr>
              <w:t>/12/</w:t>
            </w:r>
            <w:r>
              <w:rPr>
                <w:rFonts w:ascii="Arial" w:eastAsia="標楷體" w:hAnsi="Arial" w:cs="Arial" w:hint="eastAsia"/>
                <w:color w:val="000000"/>
              </w:rPr>
              <w:t>2</w:t>
            </w:r>
            <w:r>
              <w:rPr>
                <w:rFonts w:ascii="Arial" w:eastAsia="標楷體" w:hAnsi="Arial" w:cs="Arial"/>
                <w:color w:val="000000"/>
              </w:rPr>
              <w:t>0</w:t>
            </w:r>
          </w:p>
        </w:tc>
        <w:tc>
          <w:tcPr>
            <w:tcW w:w="3402" w:type="dxa"/>
            <w:vAlign w:val="center"/>
          </w:tcPr>
          <w:p w14:paraId="5587EB00" w14:textId="3DFF109D" w:rsidR="007D2C7D" w:rsidRDefault="007D2C7D" w:rsidP="007D2C7D">
            <w:pPr>
              <w:jc w:val="both"/>
              <w:rPr>
                <w:rFonts w:ascii="Arial" w:eastAsia="標楷體" w:hAnsi="Arial" w:cs="Arial" w:hint="eastAsia"/>
                <w:color w:val="000000"/>
              </w:rPr>
            </w:pPr>
            <w:r>
              <w:rPr>
                <w:rFonts w:ascii="Arial" w:eastAsia="標楷體" w:hAnsi="Arial" w:cs="Arial" w:hint="eastAsia"/>
                <w:color w:val="000000"/>
              </w:rPr>
              <w:t>配合系統現況</w:t>
            </w:r>
            <w:r>
              <w:rPr>
                <w:rFonts w:ascii="新細明體" w:hAnsi="新細明體" w:cs="Arial" w:hint="eastAsia"/>
                <w:color w:val="000000"/>
              </w:rPr>
              <w:t>，</w:t>
            </w:r>
            <w:r>
              <w:rPr>
                <w:rFonts w:ascii="Arial" w:eastAsia="標楷體" w:hAnsi="Arial" w:cs="Arial" w:hint="eastAsia"/>
                <w:color w:val="000000"/>
              </w:rPr>
              <w:t>更新手冊內容</w:t>
            </w:r>
          </w:p>
        </w:tc>
        <w:tc>
          <w:tcPr>
            <w:tcW w:w="1842" w:type="dxa"/>
            <w:vAlign w:val="center"/>
          </w:tcPr>
          <w:p w14:paraId="5A4F4008" w14:textId="7D2D1C44" w:rsidR="007D2C7D" w:rsidRDefault="007D2C7D" w:rsidP="007D2C7D">
            <w:pPr>
              <w:spacing w:before="80" w:after="80"/>
              <w:jc w:val="both"/>
              <w:rPr>
                <w:rFonts w:ascii="Arial" w:eastAsia="標楷體" w:hAnsi="Arial" w:cs="Arial" w:hint="eastAsia"/>
                <w:color w:val="000000"/>
              </w:rPr>
            </w:pPr>
            <w:r>
              <w:rPr>
                <w:rFonts w:ascii="Arial" w:eastAsia="標楷體" w:hAnsi="Arial" w:cs="Arial" w:hint="eastAsia"/>
                <w:color w:val="000000"/>
              </w:rPr>
              <w:t>陳德春</w:t>
            </w:r>
          </w:p>
        </w:tc>
        <w:tc>
          <w:tcPr>
            <w:tcW w:w="1418" w:type="dxa"/>
            <w:vAlign w:val="center"/>
          </w:tcPr>
          <w:p w14:paraId="2D58555D" w14:textId="77777777" w:rsidR="007D2C7D" w:rsidRPr="000F320F" w:rsidRDefault="007D2C7D" w:rsidP="007D2C7D">
            <w:pPr>
              <w:spacing w:before="80" w:after="80"/>
              <w:jc w:val="both"/>
              <w:rPr>
                <w:rFonts w:ascii="Arial" w:eastAsia="標楷體" w:hAnsi="Arial" w:cs="Arial"/>
                <w:color w:val="000000"/>
              </w:rPr>
            </w:pPr>
          </w:p>
        </w:tc>
      </w:tr>
    </w:tbl>
    <w:p w14:paraId="2F0B53D0" w14:textId="77777777" w:rsidR="00173B32" w:rsidRPr="000F320F" w:rsidRDefault="00173B32" w:rsidP="00173B32">
      <w:pPr>
        <w:tabs>
          <w:tab w:val="left" w:pos="576"/>
          <w:tab w:val="left" w:pos="672"/>
        </w:tabs>
        <w:jc w:val="center"/>
        <w:outlineLvl w:val="0"/>
        <w:rPr>
          <w:rFonts w:ascii="Arial" w:eastAsia="標楷體" w:hAnsi="Arial" w:cs="Arial"/>
          <w:b/>
          <w:sz w:val="32"/>
          <w:szCs w:val="32"/>
        </w:rPr>
      </w:pPr>
    </w:p>
    <w:p w14:paraId="609B2E20" w14:textId="77777777" w:rsidR="00173B32" w:rsidRPr="000F320F" w:rsidRDefault="00173B32" w:rsidP="00173B32">
      <w:pPr>
        <w:jc w:val="center"/>
        <w:rPr>
          <w:rFonts w:ascii="Arial" w:eastAsia="標楷體" w:hAnsi="Arial" w:cs="Arial"/>
          <w:sz w:val="56"/>
          <w:szCs w:val="56"/>
        </w:rPr>
      </w:pPr>
    </w:p>
    <w:p w14:paraId="3C455A1E" w14:textId="77777777" w:rsidR="00173B32" w:rsidRDefault="00173B32" w:rsidP="00173B32">
      <w:pPr>
        <w:jc w:val="center"/>
        <w:rPr>
          <w:rFonts w:ascii="Arial" w:eastAsia="標楷體" w:hAnsi="Arial" w:cs="Arial"/>
          <w:sz w:val="56"/>
          <w:szCs w:val="56"/>
        </w:rPr>
      </w:pPr>
    </w:p>
    <w:p w14:paraId="4B9EF83B" w14:textId="77777777" w:rsidR="00F30878" w:rsidRDefault="00F30878">
      <w:pPr>
        <w:widowControl/>
        <w:rPr>
          <w:rFonts w:ascii="Arial" w:eastAsia="標楷體" w:hAnsi="Arial" w:cs="Arial"/>
          <w:sz w:val="56"/>
          <w:szCs w:val="56"/>
        </w:rPr>
      </w:pPr>
      <w:r>
        <w:rPr>
          <w:sz w:val="56"/>
          <w:szCs w:val="56"/>
        </w:rPr>
        <w:br w:type="page"/>
      </w:r>
    </w:p>
    <w:p w14:paraId="35B93523" w14:textId="081D34C2" w:rsidR="00EE02B3" w:rsidRDefault="00801309">
      <w:pPr>
        <w:pStyle w:val="1"/>
        <w:spacing w:before="180"/>
        <w:rPr>
          <w:rFonts w:asciiTheme="minorHAnsi" w:eastAsiaTheme="minorEastAsia" w:hAnsiTheme="minorHAnsi" w:cstheme="minorBidi"/>
          <w:noProof/>
          <w:sz w:val="24"/>
          <w:szCs w:val="22"/>
          <w14:ligatures w14:val="standardContextual"/>
        </w:rPr>
      </w:pPr>
      <w:r w:rsidRPr="009F11F7">
        <w:lastRenderedPageBreak/>
        <w:fldChar w:fldCharType="begin"/>
      </w:r>
      <w:r w:rsidR="00C9012A" w:rsidRPr="009F11F7">
        <w:instrText xml:space="preserve"> TOC \o "1-2" \h \z \u </w:instrText>
      </w:r>
      <w:r w:rsidRPr="009F11F7">
        <w:fldChar w:fldCharType="separate"/>
      </w:r>
      <w:hyperlink w:anchor="_Toc153879883" w:history="1">
        <w:r w:rsidR="00EE02B3" w:rsidRPr="00C83AB3">
          <w:rPr>
            <w:rStyle w:val="ac"/>
            <w:rFonts w:hint="eastAsia"/>
            <w:b/>
            <w:noProof/>
          </w:rPr>
          <w:t>版本變更記錄</w:t>
        </w:r>
        <w:r w:rsidR="00EE02B3" w:rsidRPr="00C83AB3">
          <w:rPr>
            <w:rStyle w:val="ac"/>
            <w:noProof/>
          </w:rPr>
          <w:t>(Change History)</w:t>
        </w:r>
        <w:r w:rsidR="00EE02B3">
          <w:rPr>
            <w:noProof/>
            <w:webHidden/>
          </w:rPr>
          <w:tab/>
        </w:r>
        <w:r w:rsidR="00EE02B3">
          <w:rPr>
            <w:noProof/>
            <w:webHidden/>
          </w:rPr>
          <w:fldChar w:fldCharType="begin"/>
        </w:r>
        <w:r w:rsidR="00EE02B3">
          <w:rPr>
            <w:noProof/>
            <w:webHidden/>
          </w:rPr>
          <w:instrText xml:space="preserve"> PAGEREF _Toc153879883 \h </w:instrText>
        </w:r>
        <w:r w:rsidR="00EE02B3">
          <w:rPr>
            <w:noProof/>
            <w:webHidden/>
          </w:rPr>
        </w:r>
        <w:r w:rsidR="00EE02B3">
          <w:rPr>
            <w:noProof/>
            <w:webHidden/>
          </w:rPr>
          <w:fldChar w:fldCharType="separate"/>
        </w:r>
        <w:r w:rsidR="00EE02B3">
          <w:rPr>
            <w:noProof/>
            <w:webHidden/>
          </w:rPr>
          <w:t>2</w:t>
        </w:r>
        <w:r w:rsidR="00EE02B3">
          <w:rPr>
            <w:noProof/>
            <w:webHidden/>
          </w:rPr>
          <w:fldChar w:fldCharType="end"/>
        </w:r>
      </w:hyperlink>
    </w:p>
    <w:p w14:paraId="1D385EF3" w14:textId="0FA63E82" w:rsidR="00EE02B3" w:rsidRDefault="00EE02B3">
      <w:pPr>
        <w:pStyle w:val="1"/>
        <w:spacing w:before="180"/>
        <w:rPr>
          <w:rFonts w:asciiTheme="minorHAnsi" w:eastAsiaTheme="minorEastAsia" w:hAnsiTheme="minorHAnsi" w:cstheme="minorBidi"/>
          <w:noProof/>
          <w:sz w:val="24"/>
          <w:szCs w:val="22"/>
          <w14:ligatures w14:val="standardContextual"/>
        </w:rPr>
      </w:pPr>
      <w:hyperlink w:anchor="_Toc153879884" w:history="1">
        <w:r w:rsidRPr="00C83AB3">
          <w:rPr>
            <w:rStyle w:val="ac"/>
            <w:rFonts w:ascii="標楷體" w:hAnsi="標楷體" w:hint="eastAsia"/>
            <w:b/>
            <w:noProof/>
          </w:rPr>
          <w:t>壹、</w:t>
        </w:r>
        <w:r>
          <w:rPr>
            <w:rFonts w:asciiTheme="minorHAnsi" w:eastAsiaTheme="minorEastAsia" w:hAnsiTheme="minorHAnsi" w:cstheme="minorBidi"/>
            <w:noProof/>
            <w:sz w:val="24"/>
            <w:szCs w:val="22"/>
            <w14:ligatures w14:val="standardContextual"/>
          </w:rPr>
          <w:tab/>
        </w:r>
        <w:r w:rsidRPr="00C83AB3">
          <w:rPr>
            <w:rStyle w:val="ac"/>
            <w:rFonts w:ascii="標楷體" w:hAnsi="標楷體" w:hint="eastAsia"/>
            <w:b/>
            <w:noProof/>
          </w:rPr>
          <w:t>簡介</w:t>
        </w:r>
        <w:r>
          <w:rPr>
            <w:noProof/>
            <w:webHidden/>
          </w:rPr>
          <w:tab/>
        </w:r>
        <w:r>
          <w:rPr>
            <w:noProof/>
            <w:webHidden/>
          </w:rPr>
          <w:fldChar w:fldCharType="begin"/>
        </w:r>
        <w:r>
          <w:rPr>
            <w:noProof/>
            <w:webHidden/>
          </w:rPr>
          <w:instrText xml:space="preserve"> PAGEREF _Toc153879884 \h </w:instrText>
        </w:r>
        <w:r>
          <w:rPr>
            <w:noProof/>
            <w:webHidden/>
          </w:rPr>
        </w:r>
        <w:r>
          <w:rPr>
            <w:noProof/>
            <w:webHidden/>
          </w:rPr>
          <w:fldChar w:fldCharType="separate"/>
        </w:r>
        <w:r>
          <w:rPr>
            <w:noProof/>
            <w:webHidden/>
          </w:rPr>
          <w:t>4</w:t>
        </w:r>
        <w:r>
          <w:rPr>
            <w:noProof/>
            <w:webHidden/>
          </w:rPr>
          <w:fldChar w:fldCharType="end"/>
        </w:r>
      </w:hyperlink>
    </w:p>
    <w:p w14:paraId="169F64F3" w14:textId="0F43FE8C" w:rsidR="00EE02B3" w:rsidRDefault="00EE02B3">
      <w:pPr>
        <w:pStyle w:val="22"/>
        <w:rPr>
          <w:rFonts w:asciiTheme="minorHAnsi" w:eastAsiaTheme="minorEastAsia" w:hAnsiTheme="minorHAnsi" w:cstheme="minorBidi"/>
          <w:noProof/>
          <w:szCs w:val="22"/>
          <w14:ligatures w14:val="standardContextual"/>
        </w:rPr>
      </w:pPr>
      <w:hyperlink w:anchor="_Toc153879885" w:history="1">
        <w:r w:rsidRPr="00C83AB3">
          <w:rPr>
            <w:rStyle w:val="ac"/>
            <w:rFonts w:ascii="標楷體" w:eastAsia="標楷體" w:hAnsi="標楷體" w:hint="eastAsia"/>
            <w:noProof/>
          </w:rPr>
          <w:t>一、</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目的</w:t>
        </w:r>
        <w:r>
          <w:rPr>
            <w:noProof/>
            <w:webHidden/>
          </w:rPr>
          <w:tab/>
        </w:r>
        <w:r>
          <w:rPr>
            <w:noProof/>
            <w:webHidden/>
          </w:rPr>
          <w:fldChar w:fldCharType="begin"/>
        </w:r>
        <w:r>
          <w:rPr>
            <w:noProof/>
            <w:webHidden/>
          </w:rPr>
          <w:instrText xml:space="preserve"> PAGEREF _Toc153879885 \h </w:instrText>
        </w:r>
        <w:r>
          <w:rPr>
            <w:noProof/>
            <w:webHidden/>
          </w:rPr>
        </w:r>
        <w:r>
          <w:rPr>
            <w:noProof/>
            <w:webHidden/>
          </w:rPr>
          <w:fldChar w:fldCharType="separate"/>
        </w:r>
        <w:r>
          <w:rPr>
            <w:noProof/>
            <w:webHidden/>
          </w:rPr>
          <w:t>4</w:t>
        </w:r>
        <w:r>
          <w:rPr>
            <w:noProof/>
            <w:webHidden/>
          </w:rPr>
          <w:fldChar w:fldCharType="end"/>
        </w:r>
      </w:hyperlink>
    </w:p>
    <w:p w14:paraId="7BF07B7E" w14:textId="702449F2" w:rsidR="00EE02B3" w:rsidRDefault="00EE02B3">
      <w:pPr>
        <w:pStyle w:val="22"/>
        <w:rPr>
          <w:rFonts w:asciiTheme="minorHAnsi" w:eastAsiaTheme="minorEastAsia" w:hAnsiTheme="minorHAnsi" w:cstheme="minorBidi"/>
          <w:noProof/>
          <w:szCs w:val="22"/>
          <w14:ligatures w14:val="standardContextual"/>
        </w:rPr>
      </w:pPr>
      <w:hyperlink w:anchor="_Toc153879886" w:history="1">
        <w:r w:rsidRPr="00C83AB3">
          <w:rPr>
            <w:rStyle w:val="ac"/>
            <w:rFonts w:ascii="標楷體" w:eastAsia="標楷體" w:hAnsi="標楷體" w:hint="eastAsia"/>
            <w:noProof/>
          </w:rPr>
          <w:t>二、</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文件範圍</w:t>
        </w:r>
        <w:r>
          <w:rPr>
            <w:noProof/>
            <w:webHidden/>
          </w:rPr>
          <w:tab/>
        </w:r>
        <w:r>
          <w:rPr>
            <w:noProof/>
            <w:webHidden/>
          </w:rPr>
          <w:fldChar w:fldCharType="begin"/>
        </w:r>
        <w:r>
          <w:rPr>
            <w:noProof/>
            <w:webHidden/>
          </w:rPr>
          <w:instrText xml:space="preserve"> PAGEREF _Toc153879886 \h </w:instrText>
        </w:r>
        <w:r>
          <w:rPr>
            <w:noProof/>
            <w:webHidden/>
          </w:rPr>
        </w:r>
        <w:r>
          <w:rPr>
            <w:noProof/>
            <w:webHidden/>
          </w:rPr>
          <w:fldChar w:fldCharType="separate"/>
        </w:r>
        <w:r>
          <w:rPr>
            <w:noProof/>
            <w:webHidden/>
          </w:rPr>
          <w:t>4</w:t>
        </w:r>
        <w:r>
          <w:rPr>
            <w:noProof/>
            <w:webHidden/>
          </w:rPr>
          <w:fldChar w:fldCharType="end"/>
        </w:r>
      </w:hyperlink>
    </w:p>
    <w:p w14:paraId="53BE79F9" w14:textId="6D9D9BF8" w:rsidR="00EE02B3" w:rsidRDefault="00EE02B3">
      <w:pPr>
        <w:pStyle w:val="22"/>
        <w:rPr>
          <w:rFonts w:asciiTheme="minorHAnsi" w:eastAsiaTheme="minorEastAsia" w:hAnsiTheme="minorHAnsi" w:cstheme="minorBidi"/>
          <w:noProof/>
          <w:szCs w:val="22"/>
          <w14:ligatures w14:val="standardContextual"/>
        </w:rPr>
      </w:pPr>
      <w:hyperlink w:anchor="_Toc153879887" w:history="1">
        <w:r w:rsidRPr="00C83AB3">
          <w:rPr>
            <w:rStyle w:val="ac"/>
            <w:rFonts w:ascii="標楷體" w:eastAsia="標楷體" w:hAnsi="標楷體" w:hint="eastAsia"/>
            <w:noProof/>
          </w:rPr>
          <w:t>三、</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適用對象</w:t>
        </w:r>
        <w:r>
          <w:rPr>
            <w:noProof/>
            <w:webHidden/>
          </w:rPr>
          <w:tab/>
        </w:r>
        <w:r>
          <w:rPr>
            <w:noProof/>
            <w:webHidden/>
          </w:rPr>
          <w:fldChar w:fldCharType="begin"/>
        </w:r>
        <w:r>
          <w:rPr>
            <w:noProof/>
            <w:webHidden/>
          </w:rPr>
          <w:instrText xml:space="preserve"> PAGEREF _Toc153879887 \h </w:instrText>
        </w:r>
        <w:r>
          <w:rPr>
            <w:noProof/>
            <w:webHidden/>
          </w:rPr>
        </w:r>
        <w:r>
          <w:rPr>
            <w:noProof/>
            <w:webHidden/>
          </w:rPr>
          <w:fldChar w:fldCharType="separate"/>
        </w:r>
        <w:r>
          <w:rPr>
            <w:noProof/>
            <w:webHidden/>
          </w:rPr>
          <w:t>4</w:t>
        </w:r>
        <w:r>
          <w:rPr>
            <w:noProof/>
            <w:webHidden/>
          </w:rPr>
          <w:fldChar w:fldCharType="end"/>
        </w:r>
      </w:hyperlink>
    </w:p>
    <w:p w14:paraId="4D5A2032" w14:textId="5047ABD2" w:rsidR="00EE02B3" w:rsidRDefault="00EE02B3">
      <w:pPr>
        <w:pStyle w:val="22"/>
        <w:rPr>
          <w:rFonts w:asciiTheme="minorHAnsi" w:eastAsiaTheme="minorEastAsia" w:hAnsiTheme="minorHAnsi" w:cstheme="minorBidi"/>
          <w:noProof/>
          <w:szCs w:val="22"/>
          <w14:ligatures w14:val="standardContextual"/>
        </w:rPr>
      </w:pPr>
      <w:hyperlink w:anchor="_Toc153879888" w:history="1">
        <w:r w:rsidRPr="00C83AB3">
          <w:rPr>
            <w:rStyle w:val="ac"/>
            <w:rFonts w:ascii="標楷體" w:eastAsia="標楷體" w:hAnsi="標楷體" w:hint="eastAsia"/>
            <w:noProof/>
          </w:rPr>
          <w:t>四、</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參考文件</w:t>
        </w:r>
        <w:r>
          <w:rPr>
            <w:noProof/>
            <w:webHidden/>
          </w:rPr>
          <w:tab/>
        </w:r>
        <w:r>
          <w:rPr>
            <w:noProof/>
            <w:webHidden/>
          </w:rPr>
          <w:fldChar w:fldCharType="begin"/>
        </w:r>
        <w:r>
          <w:rPr>
            <w:noProof/>
            <w:webHidden/>
          </w:rPr>
          <w:instrText xml:space="preserve"> PAGEREF _Toc153879888 \h </w:instrText>
        </w:r>
        <w:r>
          <w:rPr>
            <w:noProof/>
            <w:webHidden/>
          </w:rPr>
        </w:r>
        <w:r>
          <w:rPr>
            <w:noProof/>
            <w:webHidden/>
          </w:rPr>
          <w:fldChar w:fldCharType="separate"/>
        </w:r>
        <w:r>
          <w:rPr>
            <w:noProof/>
            <w:webHidden/>
          </w:rPr>
          <w:t>4</w:t>
        </w:r>
        <w:r>
          <w:rPr>
            <w:noProof/>
            <w:webHidden/>
          </w:rPr>
          <w:fldChar w:fldCharType="end"/>
        </w:r>
      </w:hyperlink>
    </w:p>
    <w:p w14:paraId="1591F6BB" w14:textId="04B027CC" w:rsidR="00EE02B3" w:rsidRDefault="00EE02B3">
      <w:pPr>
        <w:pStyle w:val="22"/>
        <w:rPr>
          <w:rFonts w:asciiTheme="minorHAnsi" w:eastAsiaTheme="minorEastAsia" w:hAnsiTheme="minorHAnsi" w:cstheme="minorBidi"/>
          <w:noProof/>
          <w:szCs w:val="22"/>
          <w14:ligatures w14:val="standardContextual"/>
        </w:rPr>
      </w:pPr>
      <w:hyperlink w:anchor="_Toc153879889" w:history="1">
        <w:r w:rsidRPr="00C83AB3">
          <w:rPr>
            <w:rStyle w:val="ac"/>
            <w:rFonts w:ascii="標楷體" w:eastAsia="標楷體" w:hAnsi="標楷體" w:hint="eastAsia"/>
            <w:noProof/>
          </w:rPr>
          <w:t>五、</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異動功能</w:t>
        </w:r>
        <w:r>
          <w:rPr>
            <w:noProof/>
            <w:webHidden/>
          </w:rPr>
          <w:tab/>
        </w:r>
        <w:r>
          <w:rPr>
            <w:noProof/>
            <w:webHidden/>
          </w:rPr>
          <w:fldChar w:fldCharType="begin"/>
        </w:r>
        <w:r>
          <w:rPr>
            <w:noProof/>
            <w:webHidden/>
          </w:rPr>
          <w:instrText xml:space="preserve"> PAGEREF _Toc153879889 \h </w:instrText>
        </w:r>
        <w:r>
          <w:rPr>
            <w:noProof/>
            <w:webHidden/>
          </w:rPr>
        </w:r>
        <w:r>
          <w:rPr>
            <w:noProof/>
            <w:webHidden/>
          </w:rPr>
          <w:fldChar w:fldCharType="separate"/>
        </w:r>
        <w:r>
          <w:rPr>
            <w:noProof/>
            <w:webHidden/>
          </w:rPr>
          <w:t>4</w:t>
        </w:r>
        <w:r>
          <w:rPr>
            <w:noProof/>
            <w:webHidden/>
          </w:rPr>
          <w:fldChar w:fldCharType="end"/>
        </w:r>
      </w:hyperlink>
    </w:p>
    <w:p w14:paraId="1BB3323C" w14:textId="7AC41AAA" w:rsidR="00EE02B3" w:rsidRDefault="00EE02B3">
      <w:pPr>
        <w:pStyle w:val="1"/>
        <w:spacing w:before="180"/>
        <w:rPr>
          <w:rFonts w:asciiTheme="minorHAnsi" w:eastAsiaTheme="minorEastAsia" w:hAnsiTheme="minorHAnsi" w:cstheme="minorBidi"/>
          <w:noProof/>
          <w:sz w:val="24"/>
          <w:szCs w:val="22"/>
          <w14:ligatures w14:val="standardContextual"/>
        </w:rPr>
      </w:pPr>
      <w:hyperlink w:anchor="_Toc153879890" w:history="1">
        <w:r w:rsidRPr="00C83AB3">
          <w:rPr>
            <w:rStyle w:val="ac"/>
            <w:rFonts w:ascii="標楷體" w:hAnsi="標楷體" w:hint="eastAsia"/>
            <w:b/>
            <w:noProof/>
          </w:rPr>
          <w:t>貳、</w:t>
        </w:r>
        <w:r>
          <w:rPr>
            <w:rFonts w:asciiTheme="minorHAnsi" w:eastAsiaTheme="minorEastAsia" w:hAnsiTheme="minorHAnsi" w:cstheme="minorBidi"/>
            <w:noProof/>
            <w:sz w:val="24"/>
            <w:szCs w:val="22"/>
            <w14:ligatures w14:val="standardContextual"/>
          </w:rPr>
          <w:tab/>
        </w:r>
        <w:r w:rsidRPr="00C83AB3">
          <w:rPr>
            <w:rStyle w:val="ac"/>
            <w:rFonts w:ascii="標楷體" w:hAnsi="標楷體" w:hint="eastAsia"/>
            <w:b/>
            <w:noProof/>
          </w:rPr>
          <w:t>系統概述</w:t>
        </w:r>
        <w:r>
          <w:rPr>
            <w:noProof/>
            <w:webHidden/>
          </w:rPr>
          <w:tab/>
        </w:r>
        <w:r>
          <w:rPr>
            <w:noProof/>
            <w:webHidden/>
          </w:rPr>
          <w:fldChar w:fldCharType="begin"/>
        </w:r>
        <w:r>
          <w:rPr>
            <w:noProof/>
            <w:webHidden/>
          </w:rPr>
          <w:instrText xml:space="preserve"> PAGEREF _Toc153879890 \h </w:instrText>
        </w:r>
        <w:r>
          <w:rPr>
            <w:noProof/>
            <w:webHidden/>
          </w:rPr>
        </w:r>
        <w:r>
          <w:rPr>
            <w:noProof/>
            <w:webHidden/>
          </w:rPr>
          <w:fldChar w:fldCharType="separate"/>
        </w:r>
        <w:r>
          <w:rPr>
            <w:noProof/>
            <w:webHidden/>
          </w:rPr>
          <w:t>5</w:t>
        </w:r>
        <w:r>
          <w:rPr>
            <w:noProof/>
            <w:webHidden/>
          </w:rPr>
          <w:fldChar w:fldCharType="end"/>
        </w:r>
      </w:hyperlink>
    </w:p>
    <w:p w14:paraId="449AFA85" w14:textId="19342B4F" w:rsidR="00EE02B3" w:rsidRDefault="00EE02B3">
      <w:pPr>
        <w:pStyle w:val="22"/>
        <w:rPr>
          <w:rFonts w:asciiTheme="minorHAnsi" w:eastAsiaTheme="minorEastAsia" w:hAnsiTheme="minorHAnsi" w:cstheme="minorBidi"/>
          <w:noProof/>
          <w:szCs w:val="22"/>
          <w14:ligatures w14:val="standardContextual"/>
        </w:rPr>
      </w:pPr>
      <w:hyperlink w:anchor="_Toc153879891" w:history="1">
        <w:r w:rsidRPr="00C83AB3">
          <w:rPr>
            <w:rStyle w:val="ac"/>
            <w:rFonts w:ascii="標楷體" w:eastAsia="標楷體" w:hAnsi="標楷體" w:hint="eastAsia"/>
            <w:noProof/>
          </w:rPr>
          <w:t>一、</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系統目標</w:t>
        </w:r>
        <w:r>
          <w:rPr>
            <w:noProof/>
            <w:webHidden/>
          </w:rPr>
          <w:tab/>
        </w:r>
        <w:r>
          <w:rPr>
            <w:noProof/>
            <w:webHidden/>
          </w:rPr>
          <w:fldChar w:fldCharType="begin"/>
        </w:r>
        <w:r>
          <w:rPr>
            <w:noProof/>
            <w:webHidden/>
          </w:rPr>
          <w:instrText xml:space="preserve"> PAGEREF _Toc153879891 \h </w:instrText>
        </w:r>
        <w:r>
          <w:rPr>
            <w:noProof/>
            <w:webHidden/>
          </w:rPr>
        </w:r>
        <w:r>
          <w:rPr>
            <w:noProof/>
            <w:webHidden/>
          </w:rPr>
          <w:fldChar w:fldCharType="separate"/>
        </w:r>
        <w:r>
          <w:rPr>
            <w:noProof/>
            <w:webHidden/>
          </w:rPr>
          <w:t>5</w:t>
        </w:r>
        <w:r>
          <w:rPr>
            <w:noProof/>
            <w:webHidden/>
          </w:rPr>
          <w:fldChar w:fldCharType="end"/>
        </w:r>
      </w:hyperlink>
    </w:p>
    <w:p w14:paraId="0889882D" w14:textId="6126FBED" w:rsidR="00EE02B3" w:rsidRDefault="00EE02B3">
      <w:pPr>
        <w:pStyle w:val="22"/>
        <w:rPr>
          <w:rFonts w:asciiTheme="minorHAnsi" w:eastAsiaTheme="minorEastAsia" w:hAnsiTheme="minorHAnsi" w:cstheme="minorBidi"/>
          <w:noProof/>
          <w:szCs w:val="22"/>
          <w14:ligatures w14:val="standardContextual"/>
        </w:rPr>
      </w:pPr>
      <w:hyperlink w:anchor="_Toc153879892" w:history="1">
        <w:r w:rsidRPr="00C83AB3">
          <w:rPr>
            <w:rStyle w:val="ac"/>
            <w:rFonts w:ascii="標楷體" w:eastAsia="標楷體" w:hAnsi="標楷體" w:hint="eastAsia"/>
            <w:noProof/>
          </w:rPr>
          <w:t>二、</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系統範圍</w:t>
        </w:r>
        <w:r>
          <w:rPr>
            <w:noProof/>
            <w:webHidden/>
          </w:rPr>
          <w:tab/>
        </w:r>
        <w:r>
          <w:rPr>
            <w:noProof/>
            <w:webHidden/>
          </w:rPr>
          <w:fldChar w:fldCharType="begin"/>
        </w:r>
        <w:r>
          <w:rPr>
            <w:noProof/>
            <w:webHidden/>
          </w:rPr>
          <w:instrText xml:space="preserve"> PAGEREF _Toc153879892 \h </w:instrText>
        </w:r>
        <w:r>
          <w:rPr>
            <w:noProof/>
            <w:webHidden/>
          </w:rPr>
        </w:r>
        <w:r>
          <w:rPr>
            <w:noProof/>
            <w:webHidden/>
          </w:rPr>
          <w:fldChar w:fldCharType="separate"/>
        </w:r>
        <w:r>
          <w:rPr>
            <w:noProof/>
            <w:webHidden/>
          </w:rPr>
          <w:t>5</w:t>
        </w:r>
        <w:r>
          <w:rPr>
            <w:noProof/>
            <w:webHidden/>
          </w:rPr>
          <w:fldChar w:fldCharType="end"/>
        </w:r>
      </w:hyperlink>
    </w:p>
    <w:p w14:paraId="1F39E13E" w14:textId="5A59CDEC" w:rsidR="00EE02B3" w:rsidRDefault="00EE02B3">
      <w:pPr>
        <w:pStyle w:val="22"/>
        <w:rPr>
          <w:rFonts w:asciiTheme="minorHAnsi" w:eastAsiaTheme="minorEastAsia" w:hAnsiTheme="minorHAnsi" w:cstheme="minorBidi"/>
          <w:noProof/>
          <w:szCs w:val="22"/>
          <w14:ligatures w14:val="standardContextual"/>
        </w:rPr>
      </w:pPr>
      <w:hyperlink w:anchor="_Toc153879893" w:history="1">
        <w:r w:rsidRPr="00C83AB3">
          <w:rPr>
            <w:rStyle w:val="ac"/>
            <w:rFonts w:ascii="標楷體" w:eastAsia="標楷體" w:hAnsi="標楷體" w:hint="eastAsia"/>
            <w:noProof/>
          </w:rPr>
          <w:t>三、</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系統架構</w:t>
        </w:r>
        <w:r>
          <w:rPr>
            <w:noProof/>
            <w:webHidden/>
          </w:rPr>
          <w:tab/>
        </w:r>
        <w:r>
          <w:rPr>
            <w:noProof/>
            <w:webHidden/>
          </w:rPr>
          <w:fldChar w:fldCharType="begin"/>
        </w:r>
        <w:r>
          <w:rPr>
            <w:noProof/>
            <w:webHidden/>
          </w:rPr>
          <w:instrText xml:space="preserve"> PAGEREF _Toc153879893 \h </w:instrText>
        </w:r>
        <w:r>
          <w:rPr>
            <w:noProof/>
            <w:webHidden/>
          </w:rPr>
        </w:r>
        <w:r>
          <w:rPr>
            <w:noProof/>
            <w:webHidden/>
          </w:rPr>
          <w:fldChar w:fldCharType="separate"/>
        </w:r>
        <w:r>
          <w:rPr>
            <w:noProof/>
            <w:webHidden/>
          </w:rPr>
          <w:t>7</w:t>
        </w:r>
        <w:r>
          <w:rPr>
            <w:noProof/>
            <w:webHidden/>
          </w:rPr>
          <w:fldChar w:fldCharType="end"/>
        </w:r>
      </w:hyperlink>
    </w:p>
    <w:p w14:paraId="0A82D886" w14:textId="562EFD84" w:rsidR="00EE02B3" w:rsidRDefault="00EE02B3">
      <w:pPr>
        <w:pStyle w:val="22"/>
        <w:rPr>
          <w:rFonts w:asciiTheme="minorHAnsi" w:eastAsiaTheme="minorEastAsia" w:hAnsiTheme="minorHAnsi" w:cstheme="minorBidi"/>
          <w:noProof/>
          <w:szCs w:val="22"/>
          <w14:ligatures w14:val="standardContextual"/>
        </w:rPr>
      </w:pPr>
      <w:hyperlink w:anchor="_Toc153879894" w:history="1">
        <w:r w:rsidRPr="00C83AB3">
          <w:rPr>
            <w:rStyle w:val="ac"/>
            <w:rFonts w:ascii="標楷體" w:eastAsia="標楷體" w:hAnsi="標楷體" w:hint="eastAsia"/>
            <w:noProof/>
          </w:rPr>
          <w:t>四、</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系統環境</w:t>
        </w:r>
        <w:r>
          <w:rPr>
            <w:noProof/>
            <w:webHidden/>
          </w:rPr>
          <w:tab/>
        </w:r>
        <w:r>
          <w:rPr>
            <w:noProof/>
            <w:webHidden/>
          </w:rPr>
          <w:fldChar w:fldCharType="begin"/>
        </w:r>
        <w:r>
          <w:rPr>
            <w:noProof/>
            <w:webHidden/>
          </w:rPr>
          <w:instrText xml:space="preserve"> PAGEREF _Toc153879894 \h </w:instrText>
        </w:r>
        <w:r>
          <w:rPr>
            <w:noProof/>
            <w:webHidden/>
          </w:rPr>
        </w:r>
        <w:r>
          <w:rPr>
            <w:noProof/>
            <w:webHidden/>
          </w:rPr>
          <w:fldChar w:fldCharType="separate"/>
        </w:r>
        <w:r>
          <w:rPr>
            <w:noProof/>
            <w:webHidden/>
          </w:rPr>
          <w:t>7</w:t>
        </w:r>
        <w:r>
          <w:rPr>
            <w:noProof/>
            <w:webHidden/>
          </w:rPr>
          <w:fldChar w:fldCharType="end"/>
        </w:r>
      </w:hyperlink>
    </w:p>
    <w:p w14:paraId="58B94DB7" w14:textId="5AA9129F" w:rsidR="00EE02B3" w:rsidRDefault="00EE02B3">
      <w:pPr>
        <w:pStyle w:val="1"/>
        <w:spacing w:before="180"/>
        <w:rPr>
          <w:rFonts w:asciiTheme="minorHAnsi" w:eastAsiaTheme="minorEastAsia" w:hAnsiTheme="minorHAnsi" w:cstheme="minorBidi"/>
          <w:noProof/>
          <w:sz w:val="24"/>
          <w:szCs w:val="22"/>
          <w14:ligatures w14:val="standardContextual"/>
        </w:rPr>
      </w:pPr>
      <w:hyperlink w:anchor="_Toc153879895" w:history="1">
        <w:r w:rsidRPr="00C83AB3">
          <w:rPr>
            <w:rStyle w:val="ac"/>
            <w:rFonts w:ascii="標楷體" w:hAnsi="標楷體" w:hint="eastAsia"/>
            <w:b/>
            <w:noProof/>
          </w:rPr>
          <w:t>參、</w:t>
        </w:r>
        <w:r>
          <w:rPr>
            <w:rFonts w:asciiTheme="minorHAnsi" w:eastAsiaTheme="minorEastAsia" w:hAnsiTheme="minorHAnsi" w:cstheme="minorBidi"/>
            <w:noProof/>
            <w:sz w:val="24"/>
            <w:szCs w:val="22"/>
            <w14:ligatures w14:val="standardContextual"/>
          </w:rPr>
          <w:tab/>
        </w:r>
        <w:r w:rsidRPr="00C83AB3">
          <w:rPr>
            <w:rStyle w:val="ac"/>
            <w:rFonts w:ascii="標楷體" w:hAnsi="標楷體" w:hint="eastAsia"/>
            <w:b/>
            <w:noProof/>
          </w:rPr>
          <w:t>作業概述</w:t>
        </w:r>
        <w:r>
          <w:rPr>
            <w:noProof/>
            <w:webHidden/>
          </w:rPr>
          <w:tab/>
        </w:r>
        <w:r>
          <w:rPr>
            <w:noProof/>
            <w:webHidden/>
          </w:rPr>
          <w:fldChar w:fldCharType="begin"/>
        </w:r>
        <w:r>
          <w:rPr>
            <w:noProof/>
            <w:webHidden/>
          </w:rPr>
          <w:instrText xml:space="preserve"> PAGEREF _Toc153879895 \h </w:instrText>
        </w:r>
        <w:r>
          <w:rPr>
            <w:noProof/>
            <w:webHidden/>
          </w:rPr>
        </w:r>
        <w:r>
          <w:rPr>
            <w:noProof/>
            <w:webHidden/>
          </w:rPr>
          <w:fldChar w:fldCharType="separate"/>
        </w:r>
        <w:r>
          <w:rPr>
            <w:noProof/>
            <w:webHidden/>
          </w:rPr>
          <w:t>8</w:t>
        </w:r>
        <w:r>
          <w:rPr>
            <w:noProof/>
            <w:webHidden/>
          </w:rPr>
          <w:fldChar w:fldCharType="end"/>
        </w:r>
      </w:hyperlink>
    </w:p>
    <w:p w14:paraId="57E758CB" w14:textId="55122C8C" w:rsidR="00EE02B3" w:rsidRDefault="00EE02B3">
      <w:pPr>
        <w:pStyle w:val="22"/>
        <w:rPr>
          <w:rFonts w:asciiTheme="minorHAnsi" w:eastAsiaTheme="minorEastAsia" w:hAnsiTheme="minorHAnsi" w:cstheme="minorBidi"/>
          <w:noProof/>
          <w:szCs w:val="22"/>
          <w14:ligatures w14:val="standardContextual"/>
        </w:rPr>
      </w:pPr>
      <w:hyperlink w:anchor="_Toc153879896" w:history="1">
        <w:r w:rsidRPr="00C83AB3">
          <w:rPr>
            <w:rStyle w:val="ac"/>
            <w:rFonts w:ascii="標楷體" w:eastAsia="標楷體" w:hAnsi="標楷體" w:hint="eastAsia"/>
            <w:noProof/>
          </w:rPr>
          <w:t>一、</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作業流程說明</w:t>
        </w:r>
        <w:r>
          <w:rPr>
            <w:noProof/>
            <w:webHidden/>
          </w:rPr>
          <w:tab/>
        </w:r>
        <w:r>
          <w:rPr>
            <w:noProof/>
            <w:webHidden/>
          </w:rPr>
          <w:fldChar w:fldCharType="begin"/>
        </w:r>
        <w:r>
          <w:rPr>
            <w:noProof/>
            <w:webHidden/>
          </w:rPr>
          <w:instrText xml:space="preserve"> PAGEREF _Toc153879896 \h </w:instrText>
        </w:r>
        <w:r>
          <w:rPr>
            <w:noProof/>
            <w:webHidden/>
          </w:rPr>
        </w:r>
        <w:r>
          <w:rPr>
            <w:noProof/>
            <w:webHidden/>
          </w:rPr>
          <w:fldChar w:fldCharType="separate"/>
        </w:r>
        <w:r>
          <w:rPr>
            <w:noProof/>
            <w:webHidden/>
          </w:rPr>
          <w:t>8</w:t>
        </w:r>
        <w:r>
          <w:rPr>
            <w:noProof/>
            <w:webHidden/>
          </w:rPr>
          <w:fldChar w:fldCharType="end"/>
        </w:r>
      </w:hyperlink>
    </w:p>
    <w:p w14:paraId="6146527D" w14:textId="797B401E" w:rsidR="00EE02B3" w:rsidRDefault="00EE02B3">
      <w:pPr>
        <w:pStyle w:val="22"/>
        <w:rPr>
          <w:rFonts w:asciiTheme="minorHAnsi" w:eastAsiaTheme="minorEastAsia" w:hAnsiTheme="minorHAnsi" w:cstheme="minorBidi"/>
          <w:noProof/>
          <w:szCs w:val="22"/>
          <w14:ligatures w14:val="standardContextual"/>
        </w:rPr>
      </w:pPr>
      <w:hyperlink w:anchor="_Toc153879897" w:history="1">
        <w:r w:rsidRPr="00C83AB3">
          <w:rPr>
            <w:rStyle w:val="ac"/>
            <w:rFonts w:ascii="標楷體" w:eastAsia="標楷體" w:hAnsi="標楷體" w:hint="eastAsia"/>
            <w:noProof/>
          </w:rPr>
          <w:t>二、</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操作共通說明</w:t>
        </w:r>
        <w:r>
          <w:rPr>
            <w:noProof/>
            <w:webHidden/>
          </w:rPr>
          <w:tab/>
        </w:r>
        <w:r>
          <w:rPr>
            <w:noProof/>
            <w:webHidden/>
          </w:rPr>
          <w:fldChar w:fldCharType="begin"/>
        </w:r>
        <w:r>
          <w:rPr>
            <w:noProof/>
            <w:webHidden/>
          </w:rPr>
          <w:instrText xml:space="preserve"> PAGEREF _Toc153879897 \h </w:instrText>
        </w:r>
        <w:r>
          <w:rPr>
            <w:noProof/>
            <w:webHidden/>
          </w:rPr>
        </w:r>
        <w:r>
          <w:rPr>
            <w:noProof/>
            <w:webHidden/>
          </w:rPr>
          <w:fldChar w:fldCharType="separate"/>
        </w:r>
        <w:r>
          <w:rPr>
            <w:noProof/>
            <w:webHidden/>
          </w:rPr>
          <w:t>12</w:t>
        </w:r>
        <w:r>
          <w:rPr>
            <w:noProof/>
            <w:webHidden/>
          </w:rPr>
          <w:fldChar w:fldCharType="end"/>
        </w:r>
      </w:hyperlink>
    </w:p>
    <w:p w14:paraId="61D77115" w14:textId="3777FBA0" w:rsidR="00EE02B3" w:rsidRDefault="00EE02B3">
      <w:pPr>
        <w:pStyle w:val="22"/>
        <w:rPr>
          <w:rFonts w:asciiTheme="minorHAnsi" w:eastAsiaTheme="minorEastAsia" w:hAnsiTheme="minorHAnsi" w:cstheme="minorBidi"/>
          <w:noProof/>
          <w:szCs w:val="22"/>
          <w14:ligatures w14:val="standardContextual"/>
        </w:rPr>
      </w:pPr>
      <w:hyperlink w:anchor="_Toc153879898" w:history="1">
        <w:r w:rsidRPr="00C83AB3">
          <w:rPr>
            <w:rStyle w:val="ac"/>
            <w:rFonts w:ascii="標楷體" w:eastAsia="標楷體" w:hAnsi="標楷體" w:hint="eastAsia"/>
            <w:noProof/>
          </w:rPr>
          <w:t>三、</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rPr>
          <w:t>異常狀況處理</w:t>
        </w:r>
        <w:r>
          <w:rPr>
            <w:noProof/>
            <w:webHidden/>
          </w:rPr>
          <w:tab/>
        </w:r>
        <w:r>
          <w:rPr>
            <w:noProof/>
            <w:webHidden/>
          </w:rPr>
          <w:fldChar w:fldCharType="begin"/>
        </w:r>
        <w:r>
          <w:rPr>
            <w:noProof/>
            <w:webHidden/>
          </w:rPr>
          <w:instrText xml:space="preserve"> PAGEREF _Toc153879898 \h </w:instrText>
        </w:r>
        <w:r>
          <w:rPr>
            <w:noProof/>
            <w:webHidden/>
          </w:rPr>
        </w:r>
        <w:r>
          <w:rPr>
            <w:noProof/>
            <w:webHidden/>
          </w:rPr>
          <w:fldChar w:fldCharType="separate"/>
        </w:r>
        <w:r>
          <w:rPr>
            <w:noProof/>
            <w:webHidden/>
          </w:rPr>
          <w:t>13</w:t>
        </w:r>
        <w:r>
          <w:rPr>
            <w:noProof/>
            <w:webHidden/>
          </w:rPr>
          <w:fldChar w:fldCharType="end"/>
        </w:r>
      </w:hyperlink>
    </w:p>
    <w:p w14:paraId="211A0D25" w14:textId="6742BE1F" w:rsidR="00EE02B3" w:rsidRDefault="00EE02B3">
      <w:pPr>
        <w:pStyle w:val="1"/>
        <w:spacing w:before="180"/>
        <w:rPr>
          <w:rFonts w:asciiTheme="minorHAnsi" w:eastAsiaTheme="minorEastAsia" w:hAnsiTheme="minorHAnsi" w:cstheme="minorBidi"/>
          <w:noProof/>
          <w:sz w:val="24"/>
          <w:szCs w:val="22"/>
          <w14:ligatures w14:val="standardContextual"/>
        </w:rPr>
      </w:pPr>
      <w:hyperlink w:anchor="_Toc153879899" w:history="1">
        <w:r w:rsidRPr="00C83AB3">
          <w:rPr>
            <w:rStyle w:val="ac"/>
            <w:rFonts w:ascii="標楷體" w:hAnsi="標楷體" w:hint="eastAsia"/>
            <w:b/>
            <w:noProof/>
          </w:rPr>
          <w:t>肆、</w:t>
        </w:r>
        <w:r>
          <w:rPr>
            <w:rFonts w:asciiTheme="minorHAnsi" w:eastAsiaTheme="minorEastAsia" w:hAnsiTheme="minorHAnsi" w:cstheme="minorBidi"/>
            <w:noProof/>
            <w:sz w:val="24"/>
            <w:szCs w:val="22"/>
            <w14:ligatures w14:val="standardContextual"/>
          </w:rPr>
          <w:tab/>
        </w:r>
        <w:r w:rsidRPr="00C83AB3">
          <w:rPr>
            <w:rStyle w:val="ac"/>
            <w:rFonts w:ascii="標楷體" w:hAnsi="標楷體" w:hint="eastAsia"/>
            <w:b/>
            <w:noProof/>
          </w:rPr>
          <w:t>操作功能權限</w:t>
        </w:r>
        <w:r>
          <w:rPr>
            <w:noProof/>
            <w:webHidden/>
          </w:rPr>
          <w:tab/>
        </w:r>
        <w:r>
          <w:rPr>
            <w:noProof/>
            <w:webHidden/>
          </w:rPr>
          <w:fldChar w:fldCharType="begin"/>
        </w:r>
        <w:r>
          <w:rPr>
            <w:noProof/>
            <w:webHidden/>
          </w:rPr>
          <w:instrText xml:space="preserve"> PAGEREF _Toc153879899 \h </w:instrText>
        </w:r>
        <w:r>
          <w:rPr>
            <w:noProof/>
            <w:webHidden/>
          </w:rPr>
        </w:r>
        <w:r>
          <w:rPr>
            <w:noProof/>
            <w:webHidden/>
          </w:rPr>
          <w:fldChar w:fldCharType="separate"/>
        </w:r>
        <w:r>
          <w:rPr>
            <w:noProof/>
            <w:webHidden/>
          </w:rPr>
          <w:t>14</w:t>
        </w:r>
        <w:r>
          <w:rPr>
            <w:noProof/>
            <w:webHidden/>
          </w:rPr>
          <w:fldChar w:fldCharType="end"/>
        </w:r>
      </w:hyperlink>
    </w:p>
    <w:p w14:paraId="7F770819" w14:textId="556CAECE" w:rsidR="00EE02B3" w:rsidRDefault="00EE02B3">
      <w:pPr>
        <w:pStyle w:val="1"/>
        <w:spacing w:before="180"/>
        <w:rPr>
          <w:rFonts w:asciiTheme="minorHAnsi" w:eastAsiaTheme="minorEastAsia" w:hAnsiTheme="minorHAnsi" w:cstheme="minorBidi"/>
          <w:noProof/>
          <w:sz w:val="24"/>
          <w:szCs w:val="22"/>
          <w14:ligatures w14:val="standardContextual"/>
        </w:rPr>
      </w:pPr>
      <w:hyperlink w:anchor="_Toc153879900" w:history="1">
        <w:r w:rsidRPr="00C83AB3">
          <w:rPr>
            <w:rStyle w:val="ac"/>
            <w:rFonts w:ascii="標楷體" w:hAnsi="標楷體" w:hint="eastAsia"/>
            <w:b/>
            <w:noProof/>
          </w:rPr>
          <w:t>伍、</w:t>
        </w:r>
        <w:r>
          <w:rPr>
            <w:rFonts w:asciiTheme="minorHAnsi" w:eastAsiaTheme="minorEastAsia" w:hAnsiTheme="minorHAnsi" w:cstheme="minorBidi"/>
            <w:noProof/>
            <w:sz w:val="24"/>
            <w:szCs w:val="22"/>
            <w14:ligatures w14:val="standardContextual"/>
          </w:rPr>
          <w:tab/>
        </w:r>
        <w:r w:rsidRPr="00C83AB3">
          <w:rPr>
            <w:rStyle w:val="ac"/>
            <w:rFonts w:ascii="標楷體" w:hAnsi="標楷體" w:hint="eastAsia"/>
            <w:b/>
            <w:noProof/>
          </w:rPr>
          <w:t>操作說明</w:t>
        </w:r>
        <w:r>
          <w:rPr>
            <w:noProof/>
            <w:webHidden/>
          </w:rPr>
          <w:tab/>
        </w:r>
        <w:r>
          <w:rPr>
            <w:noProof/>
            <w:webHidden/>
          </w:rPr>
          <w:fldChar w:fldCharType="begin"/>
        </w:r>
        <w:r>
          <w:rPr>
            <w:noProof/>
            <w:webHidden/>
          </w:rPr>
          <w:instrText xml:space="preserve"> PAGEREF _Toc153879900 \h </w:instrText>
        </w:r>
        <w:r>
          <w:rPr>
            <w:noProof/>
            <w:webHidden/>
          </w:rPr>
        </w:r>
        <w:r>
          <w:rPr>
            <w:noProof/>
            <w:webHidden/>
          </w:rPr>
          <w:fldChar w:fldCharType="separate"/>
        </w:r>
        <w:r>
          <w:rPr>
            <w:noProof/>
            <w:webHidden/>
          </w:rPr>
          <w:t>15</w:t>
        </w:r>
        <w:r>
          <w:rPr>
            <w:noProof/>
            <w:webHidden/>
          </w:rPr>
          <w:fldChar w:fldCharType="end"/>
        </w:r>
      </w:hyperlink>
    </w:p>
    <w:p w14:paraId="147EA81D" w14:textId="7B67B73F" w:rsidR="00EE02B3" w:rsidRDefault="00EE02B3">
      <w:pPr>
        <w:pStyle w:val="22"/>
        <w:rPr>
          <w:rFonts w:asciiTheme="minorHAnsi" w:eastAsiaTheme="minorEastAsia" w:hAnsiTheme="minorHAnsi" w:cstheme="minorBidi"/>
          <w:noProof/>
          <w:szCs w:val="22"/>
          <w14:ligatures w14:val="standardContextual"/>
        </w:rPr>
      </w:pPr>
      <w:hyperlink w:anchor="_Toc153879901" w:history="1">
        <w:r w:rsidRPr="00C83AB3">
          <w:rPr>
            <w:rStyle w:val="ac"/>
            <w:rFonts w:ascii="標楷體" w:eastAsia="標楷體" w:hAnsi="標楷體" w:hint="eastAsia"/>
            <w:noProof/>
            <w:kern w:val="0"/>
          </w:rPr>
          <w:t>一、</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kern w:val="0"/>
          </w:rPr>
          <w:t>法案案件管理（提案機關承辦人）</w:t>
        </w:r>
        <w:r>
          <w:rPr>
            <w:noProof/>
            <w:webHidden/>
          </w:rPr>
          <w:tab/>
        </w:r>
        <w:r>
          <w:rPr>
            <w:noProof/>
            <w:webHidden/>
          </w:rPr>
          <w:fldChar w:fldCharType="begin"/>
        </w:r>
        <w:r>
          <w:rPr>
            <w:noProof/>
            <w:webHidden/>
          </w:rPr>
          <w:instrText xml:space="preserve"> PAGEREF _Toc153879901 \h </w:instrText>
        </w:r>
        <w:r>
          <w:rPr>
            <w:noProof/>
            <w:webHidden/>
          </w:rPr>
        </w:r>
        <w:r>
          <w:rPr>
            <w:noProof/>
            <w:webHidden/>
          </w:rPr>
          <w:fldChar w:fldCharType="separate"/>
        </w:r>
        <w:r>
          <w:rPr>
            <w:noProof/>
            <w:webHidden/>
          </w:rPr>
          <w:t>15</w:t>
        </w:r>
        <w:r>
          <w:rPr>
            <w:noProof/>
            <w:webHidden/>
          </w:rPr>
          <w:fldChar w:fldCharType="end"/>
        </w:r>
      </w:hyperlink>
    </w:p>
    <w:p w14:paraId="5A040BEB" w14:textId="41DA6A4A" w:rsidR="00EE02B3" w:rsidRDefault="00EE02B3">
      <w:pPr>
        <w:pStyle w:val="22"/>
        <w:rPr>
          <w:rFonts w:asciiTheme="minorHAnsi" w:eastAsiaTheme="minorEastAsia" w:hAnsiTheme="minorHAnsi" w:cstheme="minorBidi"/>
          <w:noProof/>
          <w:szCs w:val="22"/>
          <w14:ligatures w14:val="standardContextual"/>
        </w:rPr>
      </w:pPr>
      <w:hyperlink w:anchor="_Toc153879902" w:history="1">
        <w:r w:rsidRPr="00C83AB3">
          <w:rPr>
            <w:rStyle w:val="ac"/>
            <w:rFonts w:ascii="標楷體" w:eastAsia="標楷體" w:hAnsi="標楷體" w:hint="eastAsia"/>
            <w:noProof/>
            <w:kern w:val="0"/>
          </w:rPr>
          <w:t>二、</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kern w:val="0"/>
          </w:rPr>
          <w:t>分案管理（機關法案承辦異動）</w:t>
        </w:r>
        <w:r>
          <w:rPr>
            <w:noProof/>
            <w:webHidden/>
          </w:rPr>
          <w:tab/>
        </w:r>
        <w:r>
          <w:rPr>
            <w:noProof/>
            <w:webHidden/>
          </w:rPr>
          <w:fldChar w:fldCharType="begin"/>
        </w:r>
        <w:r>
          <w:rPr>
            <w:noProof/>
            <w:webHidden/>
          </w:rPr>
          <w:instrText xml:space="preserve"> PAGEREF _Toc153879902 \h </w:instrText>
        </w:r>
        <w:r>
          <w:rPr>
            <w:noProof/>
            <w:webHidden/>
          </w:rPr>
        </w:r>
        <w:r>
          <w:rPr>
            <w:noProof/>
            <w:webHidden/>
          </w:rPr>
          <w:fldChar w:fldCharType="separate"/>
        </w:r>
        <w:r>
          <w:rPr>
            <w:noProof/>
            <w:webHidden/>
          </w:rPr>
          <w:t>28</w:t>
        </w:r>
        <w:r>
          <w:rPr>
            <w:noProof/>
            <w:webHidden/>
          </w:rPr>
          <w:fldChar w:fldCharType="end"/>
        </w:r>
      </w:hyperlink>
    </w:p>
    <w:p w14:paraId="684A16BA" w14:textId="0A67A72A" w:rsidR="00EE02B3" w:rsidRDefault="00EE02B3">
      <w:pPr>
        <w:pStyle w:val="22"/>
        <w:rPr>
          <w:rFonts w:asciiTheme="minorHAnsi" w:eastAsiaTheme="minorEastAsia" w:hAnsiTheme="minorHAnsi" w:cstheme="minorBidi"/>
          <w:noProof/>
          <w:szCs w:val="22"/>
          <w14:ligatures w14:val="standardContextual"/>
        </w:rPr>
      </w:pPr>
      <w:hyperlink w:anchor="_Toc153879903" w:history="1">
        <w:r w:rsidRPr="00C83AB3">
          <w:rPr>
            <w:rStyle w:val="ac"/>
            <w:rFonts w:ascii="標楷體" w:eastAsia="標楷體" w:hAnsi="標楷體" w:hint="eastAsia"/>
            <w:noProof/>
            <w:kern w:val="0"/>
          </w:rPr>
          <w:t>三、</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kern w:val="0"/>
          </w:rPr>
          <w:t>法案查詢</w:t>
        </w:r>
        <w:r>
          <w:rPr>
            <w:noProof/>
            <w:webHidden/>
          </w:rPr>
          <w:tab/>
        </w:r>
        <w:r>
          <w:rPr>
            <w:noProof/>
            <w:webHidden/>
          </w:rPr>
          <w:fldChar w:fldCharType="begin"/>
        </w:r>
        <w:r>
          <w:rPr>
            <w:noProof/>
            <w:webHidden/>
          </w:rPr>
          <w:instrText xml:space="preserve"> PAGEREF _Toc153879903 \h </w:instrText>
        </w:r>
        <w:r>
          <w:rPr>
            <w:noProof/>
            <w:webHidden/>
          </w:rPr>
        </w:r>
        <w:r>
          <w:rPr>
            <w:noProof/>
            <w:webHidden/>
          </w:rPr>
          <w:fldChar w:fldCharType="separate"/>
        </w:r>
        <w:r>
          <w:rPr>
            <w:noProof/>
            <w:webHidden/>
          </w:rPr>
          <w:t>29</w:t>
        </w:r>
        <w:r>
          <w:rPr>
            <w:noProof/>
            <w:webHidden/>
          </w:rPr>
          <w:fldChar w:fldCharType="end"/>
        </w:r>
      </w:hyperlink>
    </w:p>
    <w:p w14:paraId="7D56CE09" w14:textId="2BB0BA97" w:rsidR="00EE02B3" w:rsidRDefault="00EE02B3">
      <w:pPr>
        <w:pStyle w:val="22"/>
        <w:rPr>
          <w:rFonts w:asciiTheme="minorHAnsi" w:eastAsiaTheme="minorEastAsia" w:hAnsiTheme="minorHAnsi" w:cstheme="minorBidi"/>
          <w:noProof/>
          <w:szCs w:val="22"/>
          <w14:ligatures w14:val="standardContextual"/>
        </w:rPr>
      </w:pPr>
      <w:hyperlink w:anchor="_Toc153879904" w:history="1">
        <w:r w:rsidRPr="00C83AB3">
          <w:rPr>
            <w:rStyle w:val="ac"/>
            <w:rFonts w:ascii="標楷體" w:eastAsia="標楷體" w:hAnsi="標楷體" w:hint="eastAsia"/>
            <w:noProof/>
            <w:kern w:val="0"/>
          </w:rPr>
          <w:t>四、</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kern w:val="0"/>
          </w:rPr>
          <w:t>法規沿革查詢</w:t>
        </w:r>
        <w:r>
          <w:rPr>
            <w:noProof/>
            <w:webHidden/>
          </w:rPr>
          <w:tab/>
        </w:r>
        <w:r>
          <w:rPr>
            <w:noProof/>
            <w:webHidden/>
          </w:rPr>
          <w:fldChar w:fldCharType="begin"/>
        </w:r>
        <w:r>
          <w:rPr>
            <w:noProof/>
            <w:webHidden/>
          </w:rPr>
          <w:instrText xml:space="preserve"> PAGEREF _Toc153879904 \h </w:instrText>
        </w:r>
        <w:r>
          <w:rPr>
            <w:noProof/>
            <w:webHidden/>
          </w:rPr>
        </w:r>
        <w:r>
          <w:rPr>
            <w:noProof/>
            <w:webHidden/>
          </w:rPr>
          <w:fldChar w:fldCharType="separate"/>
        </w:r>
        <w:r>
          <w:rPr>
            <w:noProof/>
            <w:webHidden/>
          </w:rPr>
          <w:t>31</w:t>
        </w:r>
        <w:r>
          <w:rPr>
            <w:noProof/>
            <w:webHidden/>
          </w:rPr>
          <w:fldChar w:fldCharType="end"/>
        </w:r>
      </w:hyperlink>
    </w:p>
    <w:p w14:paraId="062B21C4" w14:textId="5DA42B22" w:rsidR="00EE02B3" w:rsidRDefault="00EE02B3">
      <w:pPr>
        <w:pStyle w:val="22"/>
        <w:rPr>
          <w:rFonts w:asciiTheme="minorHAnsi" w:eastAsiaTheme="minorEastAsia" w:hAnsiTheme="minorHAnsi" w:cstheme="minorBidi"/>
          <w:noProof/>
          <w:szCs w:val="22"/>
          <w14:ligatures w14:val="standardContextual"/>
        </w:rPr>
      </w:pPr>
      <w:hyperlink w:anchor="_Toc153879905" w:history="1">
        <w:r w:rsidRPr="00C83AB3">
          <w:rPr>
            <w:rStyle w:val="ac"/>
            <w:rFonts w:ascii="標楷體" w:eastAsia="標楷體" w:hAnsi="標楷體" w:hint="eastAsia"/>
            <w:noProof/>
            <w:kern w:val="0"/>
          </w:rPr>
          <w:t>五、</w:t>
        </w:r>
        <w:r>
          <w:rPr>
            <w:rFonts w:asciiTheme="minorHAnsi" w:eastAsiaTheme="minorEastAsia" w:hAnsiTheme="minorHAnsi" w:cstheme="minorBidi"/>
            <w:noProof/>
            <w:szCs w:val="22"/>
            <w14:ligatures w14:val="standardContextual"/>
          </w:rPr>
          <w:tab/>
        </w:r>
        <w:r w:rsidRPr="00C83AB3">
          <w:rPr>
            <w:rStyle w:val="ac"/>
            <w:rFonts w:ascii="標楷體" w:eastAsia="標楷體" w:hAnsi="標楷體" w:hint="eastAsia"/>
            <w:noProof/>
            <w:kern w:val="0"/>
          </w:rPr>
          <w:t>使用者管理</w:t>
        </w:r>
        <w:r>
          <w:rPr>
            <w:noProof/>
            <w:webHidden/>
          </w:rPr>
          <w:tab/>
        </w:r>
        <w:r>
          <w:rPr>
            <w:noProof/>
            <w:webHidden/>
          </w:rPr>
          <w:fldChar w:fldCharType="begin"/>
        </w:r>
        <w:r>
          <w:rPr>
            <w:noProof/>
            <w:webHidden/>
          </w:rPr>
          <w:instrText xml:space="preserve"> PAGEREF _Toc153879905 \h </w:instrText>
        </w:r>
        <w:r>
          <w:rPr>
            <w:noProof/>
            <w:webHidden/>
          </w:rPr>
        </w:r>
        <w:r>
          <w:rPr>
            <w:noProof/>
            <w:webHidden/>
          </w:rPr>
          <w:fldChar w:fldCharType="separate"/>
        </w:r>
        <w:r>
          <w:rPr>
            <w:noProof/>
            <w:webHidden/>
          </w:rPr>
          <w:t>32</w:t>
        </w:r>
        <w:r>
          <w:rPr>
            <w:noProof/>
            <w:webHidden/>
          </w:rPr>
          <w:fldChar w:fldCharType="end"/>
        </w:r>
      </w:hyperlink>
    </w:p>
    <w:p w14:paraId="49497B83" w14:textId="3FBAFE4C" w:rsidR="00C9012A" w:rsidRDefault="00801309" w:rsidP="00650812">
      <w:pPr>
        <w:pStyle w:val="22"/>
        <w:sectPr w:rsidR="00C9012A" w:rsidSect="00F4105D">
          <w:headerReference w:type="default" r:id="rId9"/>
          <w:footerReference w:type="default" r:id="rId10"/>
          <w:pgSz w:w="11906" w:h="16838"/>
          <w:pgMar w:top="1261" w:right="1060" w:bottom="1259" w:left="992" w:header="719" w:footer="686" w:gutter="0"/>
          <w:cols w:space="425"/>
          <w:docGrid w:type="linesAndChars" w:linePitch="360"/>
        </w:sectPr>
      </w:pPr>
      <w:r w:rsidRPr="009F11F7">
        <w:fldChar w:fldCharType="end"/>
      </w:r>
      <w:r w:rsidR="00C9012A" w:rsidRPr="009F11F7">
        <w:rPr>
          <w:rFonts w:hint="eastAsia"/>
        </w:rPr>
        <w:t xml:space="preserve">  </w:t>
      </w:r>
    </w:p>
    <w:p w14:paraId="23141D78" w14:textId="77777777" w:rsidR="00326E6E" w:rsidRDefault="00326E6E" w:rsidP="00692321">
      <w:pPr>
        <w:numPr>
          <w:ilvl w:val="0"/>
          <w:numId w:val="1"/>
        </w:numPr>
        <w:ind w:hanging="720"/>
        <w:jc w:val="both"/>
        <w:outlineLvl w:val="0"/>
        <w:rPr>
          <w:rFonts w:ascii="標楷體" w:eastAsia="標楷體" w:hAnsi="標楷體"/>
          <w:b/>
          <w:sz w:val="32"/>
          <w:szCs w:val="32"/>
        </w:rPr>
      </w:pPr>
      <w:bookmarkStart w:id="8" w:name="_Toc273716234"/>
      <w:bookmarkStart w:id="9" w:name="_Toc153879884"/>
      <w:r>
        <w:rPr>
          <w:rFonts w:ascii="標楷體" w:eastAsia="標楷體" w:hAnsi="標楷體" w:hint="eastAsia"/>
          <w:b/>
          <w:sz w:val="32"/>
          <w:szCs w:val="32"/>
        </w:rPr>
        <w:lastRenderedPageBreak/>
        <w:t>簡介</w:t>
      </w:r>
      <w:bookmarkEnd w:id="9"/>
    </w:p>
    <w:p w14:paraId="55BB4601" w14:textId="77777777" w:rsidR="00606E05" w:rsidRPr="00606E05" w:rsidRDefault="00606E05" w:rsidP="00B44834">
      <w:pPr>
        <w:pStyle w:val="a7"/>
        <w:numPr>
          <w:ilvl w:val="0"/>
          <w:numId w:val="4"/>
        </w:numPr>
        <w:spacing w:line="440" w:lineRule="exact"/>
        <w:ind w:leftChars="0" w:left="993" w:hanging="567"/>
        <w:jc w:val="both"/>
        <w:outlineLvl w:val="1"/>
        <w:rPr>
          <w:rFonts w:ascii="標楷體" w:eastAsia="標楷體" w:hAnsi="標楷體"/>
          <w:color w:val="000000"/>
          <w:sz w:val="28"/>
          <w:szCs w:val="28"/>
        </w:rPr>
      </w:pPr>
      <w:bookmarkStart w:id="10" w:name="_Toc153879885"/>
      <w:bookmarkEnd w:id="8"/>
      <w:r w:rsidRPr="00606E05">
        <w:rPr>
          <w:rFonts w:ascii="標楷體" w:eastAsia="標楷體" w:hAnsi="標楷體" w:hint="eastAsia"/>
          <w:sz w:val="28"/>
          <w:szCs w:val="28"/>
        </w:rPr>
        <w:t>目的</w:t>
      </w:r>
      <w:bookmarkEnd w:id="10"/>
    </w:p>
    <w:p w14:paraId="0C798429" w14:textId="77777777" w:rsidR="00606E05" w:rsidRDefault="00606E05" w:rsidP="00443232">
      <w:pPr>
        <w:pStyle w:val="a7"/>
        <w:spacing w:line="440" w:lineRule="exact"/>
        <w:ind w:leftChars="0" w:left="992" w:firstLineChars="202" w:firstLine="566"/>
        <w:jc w:val="both"/>
        <w:rPr>
          <w:rFonts w:ascii="標楷體" w:eastAsia="標楷體" w:hAnsi="標楷體"/>
          <w:sz w:val="28"/>
          <w:szCs w:val="28"/>
        </w:rPr>
      </w:pPr>
      <w:r w:rsidRPr="00EE73F8">
        <w:rPr>
          <w:rFonts w:ascii="標楷體" w:eastAsia="標楷體" w:hAnsi="標楷體" w:hint="eastAsia"/>
          <w:sz w:val="28"/>
          <w:szCs w:val="28"/>
        </w:rPr>
        <w:t>本文件是提供「</w:t>
      </w:r>
      <w:r>
        <w:rPr>
          <w:rFonts w:ascii="標楷體" w:eastAsia="標楷體" w:hAnsi="標楷體" w:hint="eastAsia"/>
          <w:sz w:val="28"/>
          <w:szCs w:val="28"/>
        </w:rPr>
        <w:t>法案管理系統</w:t>
      </w:r>
      <w:r w:rsidRPr="00EE73F8">
        <w:rPr>
          <w:rFonts w:ascii="標楷體" w:eastAsia="標楷體" w:hAnsi="標楷體" w:hint="eastAsia"/>
          <w:sz w:val="28"/>
          <w:szCs w:val="28"/>
        </w:rPr>
        <w:t>」</w:t>
      </w:r>
      <w:r w:rsidR="00A5074D">
        <w:rPr>
          <w:rFonts w:ascii="標楷體" w:eastAsia="標楷體" w:hAnsi="標楷體" w:hint="eastAsia"/>
          <w:sz w:val="28"/>
          <w:szCs w:val="28"/>
        </w:rPr>
        <w:t>操作說明文件</w:t>
      </w:r>
      <w:r w:rsidRPr="00EE73F8">
        <w:rPr>
          <w:rFonts w:ascii="標楷體" w:eastAsia="標楷體" w:hAnsi="標楷體" w:hint="eastAsia"/>
          <w:sz w:val="28"/>
          <w:szCs w:val="28"/>
        </w:rPr>
        <w:t>，以</w:t>
      </w:r>
      <w:r w:rsidR="00A5074D" w:rsidRPr="00EE73F8">
        <w:rPr>
          <w:rFonts w:ascii="標楷體" w:eastAsia="標楷體" w:hAnsi="標楷體" w:hint="eastAsia"/>
          <w:sz w:val="28"/>
          <w:szCs w:val="28"/>
        </w:rPr>
        <w:t>「</w:t>
      </w:r>
      <w:r w:rsidR="00A5074D">
        <w:rPr>
          <w:rFonts w:ascii="標楷體" w:eastAsia="標楷體" w:hAnsi="標楷體" w:hint="eastAsia"/>
          <w:sz w:val="28"/>
          <w:szCs w:val="28"/>
        </w:rPr>
        <w:t>提案機關承辦人員</w:t>
      </w:r>
      <w:r w:rsidR="00A5074D" w:rsidRPr="00EE73F8">
        <w:rPr>
          <w:rFonts w:ascii="標楷體" w:eastAsia="標楷體" w:hAnsi="標楷體" w:hint="eastAsia"/>
          <w:sz w:val="28"/>
          <w:szCs w:val="28"/>
        </w:rPr>
        <w:t>」</w:t>
      </w:r>
      <w:r w:rsidR="00A5074D">
        <w:rPr>
          <w:rFonts w:ascii="標楷體" w:eastAsia="標楷體" w:hAnsi="標楷體" w:hint="eastAsia"/>
          <w:sz w:val="28"/>
          <w:szCs w:val="28"/>
        </w:rPr>
        <w:t>與「機關管理者」</w:t>
      </w:r>
      <w:r>
        <w:rPr>
          <w:rFonts w:ascii="標楷體" w:eastAsia="標楷體" w:hAnsi="標楷體" w:hint="eastAsia"/>
          <w:sz w:val="28"/>
          <w:szCs w:val="28"/>
        </w:rPr>
        <w:t>身分</w:t>
      </w:r>
      <w:r w:rsidRPr="00EE73F8">
        <w:rPr>
          <w:rFonts w:ascii="標楷體" w:eastAsia="標楷體" w:hAnsi="標楷體" w:hint="eastAsia"/>
          <w:sz w:val="28"/>
          <w:szCs w:val="28"/>
        </w:rPr>
        <w:t>的權限來詳述各功能模組操作與注意事項，協助</w:t>
      </w:r>
      <w:r>
        <w:rPr>
          <w:rFonts w:ascii="標楷體" w:eastAsia="標楷體" w:hAnsi="標楷體" w:hint="eastAsia"/>
          <w:sz w:val="28"/>
          <w:szCs w:val="28"/>
        </w:rPr>
        <w:t>本</w:t>
      </w:r>
      <w:r w:rsidRPr="00EE73F8">
        <w:rPr>
          <w:rFonts w:ascii="標楷體" w:eastAsia="標楷體" w:hAnsi="標楷體" w:hint="eastAsia"/>
          <w:sz w:val="28"/>
          <w:szCs w:val="28"/>
        </w:rPr>
        <w:t>系統</w:t>
      </w:r>
      <w:r>
        <w:rPr>
          <w:rFonts w:ascii="標楷體" w:eastAsia="標楷體" w:hAnsi="標楷體" w:hint="eastAsia"/>
          <w:sz w:val="28"/>
          <w:szCs w:val="28"/>
        </w:rPr>
        <w:t>操作</w:t>
      </w:r>
      <w:r w:rsidRPr="00EE73F8">
        <w:rPr>
          <w:rFonts w:ascii="標楷體" w:eastAsia="標楷體" w:hAnsi="標楷體" w:hint="eastAsia"/>
          <w:sz w:val="28"/>
          <w:szCs w:val="28"/>
        </w:rPr>
        <w:t>者能更快了解與熟悉本系統之各項功能。</w:t>
      </w:r>
    </w:p>
    <w:p w14:paraId="2CCFCCAC" w14:textId="77777777" w:rsidR="00A5074D" w:rsidRDefault="00A5074D" w:rsidP="005E0D1D">
      <w:pPr>
        <w:pStyle w:val="a7"/>
        <w:numPr>
          <w:ilvl w:val="0"/>
          <w:numId w:val="4"/>
        </w:numPr>
        <w:spacing w:beforeLines="50" w:before="180" w:line="440" w:lineRule="exact"/>
        <w:ind w:leftChars="0" w:left="992" w:hanging="567"/>
        <w:jc w:val="both"/>
        <w:outlineLvl w:val="1"/>
        <w:rPr>
          <w:rFonts w:ascii="標楷體" w:eastAsia="標楷體" w:hAnsi="標楷體"/>
          <w:sz w:val="28"/>
          <w:szCs w:val="28"/>
        </w:rPr>
      </w:pPr>
      <w:bookmarkStart w:id="11" w:name="_Toc153879886"/>
      <w:r>
        <w:rPr>
          <w:rFonts w:ascii="標楷體" w:eastAsia="標楷體" w:hAnsi="標楷體" w:hint="eastAsia"/>
          <w:sz w:val="28"/>
          <w:szCs w:val="28"/>
        </w:rPr>
        <w:t>文件範圍</w:t>
      </w:r>
      <w:bookmarkEnd w:id="11"/>
    </w:p>
    <w:p w14:paraId="3AEBA9AB" w14:textId="77777777" w:rsidR="00A5074D" w:rsidRDefault="00A5074D" w:rsidP="005E0D1D">
      <w:pPr>
        <w:pStyle w:val="a7"/>
        <w:spacing w:beforeLines="50" w:before="180" w:line="440" w:lineRule="exact"/>
        <w:ind w:leftChars="0" w:left="992" w:firstLineChars="202" w:firstLine="566"/>
        <w:jc w:val="both"/>
        <w:rPr>
          <w:rFonts w:ascii="標楷體" w:eastAsia="標楷體" w:hAnsi="標楷體"/>
          <w:sz w:val="28"/>
          <w:szCs w:val="28"/>
        </w:rPr>
      </w:pPr>
      <w:r>
        <w:rPr>
          <w:rFonts w:ascii="標楷體" w:eastAsia="標楷體" w:hAnsi="標楷體" w:hint="eastAsia"/>
          <w:sz w:val="28"/>
          <w:szCs w:val="28"/>
        </w:rPr>
        <w:t>本件範圍涵蓋</w:t>
      </w:r>
      <w:r w:rsidR="00B12D46">
        <w:rPr>
          <w:rFonts w:ascii="標楷體" w:eastAsia="標楷體" w:hAnsi="標楷體" w:hint="eastAsia"/>
          <w:sz w:val="28"/>
          <w:szCs w:val="28"/>
        </w:rPr>
        <w:t>系統作業流程、</w:t>
      </w:r>
      <w:r>
        <w:rPr>
          <w:rFonts w:ascii="標楷體" w:eastAsia="標楷體" w:hAnsi="標楷體" w:hint="eastAsia"/>
          <w:sz w:val="28"/>
          <w:szCs w:val="28"/>
        </w:rPr>
        <w:t>系統功能範圍、系統架構、操作者建議環境</w:t>
      </w:r>
      <w:r w:rsidR="00B12D46">
        <w:rPr>
          <w:rFonts w:ascii="標楷體" w:eastAsia="標楷體" w:hAnsi="標楷體" w:hint="eastAsia"/>
          <w:sz w:val="28"/>
          <w:szCs w:val="28"/>
        </w:rPr>
        <w:t>，</w:t>
      </w:r>
      <w:r>
        <w:rPr>
          <w:rFonts w:ascii="標楷體" w:eastAsia="標楷體" w:hAnsi="標楷體" w:hint="eastAsia"/>
          <w:sz w:val="28"/>
          <w:szCs w:val="28"/>
        </w:rPr>
        <w:t>與各個功能的使用對象、使用時機與操作說明。</w:t>
      </w:r>
    </w:p>
    <w:p w14:paraId="7DD8CE06" w14:textId="77777777" w:rsidR="00105C73" w:rsidRPr="00105C73" w:rsidRDefault="00A5074D" w:rsidP="005E0D1D">
      <w:pPr>
        <w:pStyle w:val="a7"/>
        <w:numPr>
          <w:ilvl w:val="0"/>
          <w:numId w:val="4"/>
        </w:numPr>
        <w:spacing w:beforeLines="50" w:before="180" w:line="440" w:lineRule="exact"/>
        <w:ind w:leftChars="0" w:left="992" w:hanging="567"/>
        <w:jc w:val="both"/>
        <w:outlineLvl w:val="1"/>
        <w:rPr>
          <w:rFonts w:ascii="標楷體" w:eastAsia="標楷體" w:hAnsi="標楷體"/>
          <w:sz w:val="28"/>
          <w:szCs w:val="28"/>
        </w:rPr>
      </w:pPr>
      <w:bookmarkStart w:id="12" w:name="_Toc153879887"/>
      <w:r>
        <w:rPr>
          <w:rFonts w:ascii="標楷體" w:eastAsia="標楷體" w:hAnsi="標楷體" w:hint="eastAsia"/>
          <w:sz w:val="28"/>
          <w:szCs w:val="28"/>
        </w:rPr>
        <w:t>適用對象</w:t>
      </w:r>
      <w:bookmarkEnd w:id="12"/>
    </w:p>
    <w:p w14:paraId="0164B245" w14:textId="77777777" w:rsidR="00105C73" w:rsidRPr="000A56D6" w:rsidRDefault="00A5074D" w:rsidP="00105C73">
      <w:pPr>
        <w:pStyle w:val="a7"/>
        <w:spacing w:line="440" w:lineRule="exact"/>
        <w:ind w:leftChars="413" w:left="991"/>
        <w:jc w:val="both"/>
        <w:textDirection w:val="lrTbV"/>
        <w:rPr>
          <w:rFonts w:ascii="標楷體" w:eastAsia="標楷體"/>
          <w:sz w:val="28"/>
        </w:rPr>
      </w:pPr>
      <w:r>
        <w:rPr>
          <w:rFonts w:ascii="標楷體" w:eastAsia="標楷體" w:hAnsi="標楷體" w:hint="eastAsia"/>
          <w:sz w:val="28"/>
          <w:szCs w:val="28"/>
        </w:rPr>
        <w:t>提案機關承辦人員與機關管理者</w:t>
      </w:r>
      <w:r w:rsidR="00105C73" w:rsidRPr="00A5571F">
        <w:rPr>
          <w:rFonts w:ascii="標楷體" w:eastAsia="標楷體" w:hAnsi="標楷體" w:hint="eastAsia"/>
          <w:sz w:val="28"/>
          <w:szCs w:val="28"/>
        </w:rPr>
        <w:t>。</w:t>
      </w:r>
    </w:p>
    <w:p w14:paraId="0F17BEBC" w14:textId="77777777" w:rsidR="00105C73" w:rsidRPr="00105C73" w:rsidRDefault="00105C73" w:rsidP="005E0D1D">
      <w:pPr>
        <w:pStyle w:val="a7"/>
        <w:numPr>
          <w:ilvl w:val="0"/>
          <w:numId w:val="4"/>
        </w:numPr>
        <w:spacing w:beforeLines="50" w:before="180" w:line="440" w:lineRule="exact"/>
        <w:ind w:leftChars="0" w:left="992" w:hanging="567"/>
        <w:jc w:val="both"/>
        <w:outlineLvl w:val="1"/>
        <w:rPr>
          <w:rFonts w:ascii="標楷體" w:eastAsia="標楷體" w:hAnsi="標楷體"/>
          <w:sz w:val="28"/>
          <w:szCs w:val="28"/>
        </w:rPr>
      </w:pPr>
      <w:bookmarkStart w:id="13" w:name="_Toc153879888"/>
      <w:r w:rsidRPr="00105C73">
        <w:rPr>
          <w:rFonts w:ascii="標楷體" w:eastAsia="標楷體" w:hAnsi="標楷體" w:hint="eastAsia"/>
          <w:sz w:val="28"/>
          <w:szCs w:val="28"/>
        </w:rPr>
        <w:t>參考文件</w:t>
      </w:r>
      <w:bookmarkEnd w:id="13"/>
    </w:p>
    <w:p w14:paraId="1CFCF895" w14:textId="77777777" w:rsidR="00105C73" w:rsidRDefault="00105C73" w:rsidP="00B44834">
      <w:pPr>
        <w:pStyle w:val="a7"/>
        <w:numPr>
          <w:ilvl w:val="0"/>
          <w:numId w:val="5"/>
        </w:numPr>
        <w:spacing w:line="440" w:lineRule="exact"/>
        <w:ind w:leftChars="0" w:left="1276" w:hanging="619"/>
        <w:rPr>
          <w:rFonts w:ascii="標楷體" w:eastAsia="標楷體" w:hAnsi="標楷體"/>
          <w:sz w:val="28"/>
          <w:szCs w:val="28"/>
        </w:rPr>
      </w:pPr>
      <w:r w:rsidRPr="00105C73">
        <w:rPr>
          <w:rFonts w:ascii="標楷體" w:eastAsia="標楷體" w:hAnsi="標楷體" w:hint="eastAsia"/>
          <w:sz w:val="28"/>
          <w:szCs w:val="28"/>
        </w:rPr>
        <w:t>系統規範書。</w:t>
      </w:r>
    </w:p>
    <w:p w14:paraId="2FD939A5" w14:textId="77777777" w:rsidR="00A5074D" w:rsidRDefault="00A5074D" w:rsidP="00B44834">
      <w:pPr>
        <w:pStyle w:val="a7"/>
        <w:numPr>
          <w:ilvl w:val="0"/>
          <w:numId w:val="5"/>
        </w:numPr>
        <w:spacing w:line="440" w:lineRule="exact"/>
        <w:ind w:leftChars="0" w:left="1276" w:hanging="619"/>
        <w:rPr>
          <w:rFonts w:ascii="標楷體" w:eastAsia="標楷體" w:hAnsi="標楷體"/>
          <w:sz w:val="28"/>
          <w:szCs w:val="28"/>
        </w:rPr>
      </w:pPr>
      <w:r>
        <w:rPr>
          <w:rFonts w:ascii="標楷體" w:eastAsia="標楷體" w:hAnsi="標楷體" w:hint="eastAsia"/>
          <w:sz w:val="28"/>
          <w:szCs w:val="28"/>
        </w:rPr>
        <w:t>程式規格書。</w:t>
      </w:r>
    </w:p>
    <w:p w14:paraId="200478F1" w14:textId="02C02C3C" w:rsidR="0026567D" w:rsidRPr="0026567D" w:rsidRDefault="00105C73" w:rsidP="0026567D">
      <w:pPr>
        <w:pStyle w:val="a7"/>
        <w:numPr>
          <w:ilvl w:val="0"/>
          <w:numId w:val="5"/>
        </w:numPr>
        <w:spacing w:line="440" w:lineRule="exact"/>
        <w:ind w:leftChars="0" w:left="1276" w:hanging="619"/>
        <w:rPr>
          <w:rFonts w:ascii="標楷體" w:eastAsia="標楷體" w:hAnsi="標楷體"/>
          <w:sz w:val="28"/>
          <w:szCs w:val="28"/>
        </w:rPr>
      </w:pPr>
      <w:r w:rsidRPr="00105C73">
        <w:rPr>
          <w:rFonts w:ascii="標楷體" w:eastAsia="標楷體" w:hAnsi="標楷體" w:hint="eastAsia"/>
          <w:sz w:val="28"/>
          <w:szCs w:val="28"/>
        </w:rPr>
        <w:t>公司制定的</w:t>
      </w:r>
      <w:r w:rsidR="00A5074D">
        <w:rPr>
          <w:rFonts w:ascii="標楷體" w:eastAsia="標楷體" w:hAnsi="標楷體" w:hint="eastAsia"/>
          <w:sz w:val="28"/>
          <w:szCs w:val="28"/>
        </w:rPr>
        <w:t>操作手冊</w:t>
      </w:r>
      <w:r w:rsidRPr="00105C73">
        <w:rPr>
          <w:rFonts w:ascii="標楷體" w:eastAsia="標楷體" w:hAnsi="標楷體" w:hint="eastAsia"/>
          <w:sz w:val="28"/>
          <w:szCs w:val="28"/>
        </w:rPr>
        <w:t>範本。</w:t>
      </w:r>
    </w:p>
    <w:p w14:paraId="36E9AFAB" w14:textId="77777777" w:rsidR="0026567D" w:rsidRDefault="0026567D" w:rsidP="0026567D">
      <w:pPr>
        <w:pStyle w:val="a7"/>
        <w:numPr>
          <w:ilvl w:val="0"/>
          <w:numId w:val="4"/>
        </w:numPr>
        <w:spacing w:beforeLines="50" w:before="180" w:line="440" w:lineRule="exact"/>
        <w:ind w:leftChars="0" w:left="993" w:hanging="567"/>
        <w:jc w:val="both"/>
        <w:outlineLvl w:val="1"/>
        <w:rPr>
          <w:rFonts w:ascii="標楷體" w:eastAsia="標楷體" w:hAnsi="標楷體"/>
          <w:sz w:val="28"/>
          <w:szCs w:val="28"/>
        </w:rPr>
      </w:pPr>
      <w:bookmarkStart w:id="14" w:name="_Toc90286765"/>
      <w:bookmarkStart w:id="15" w:name="_Toc153879889"/>
      <w:r>
        <w:rPr>
          <w:rFonts w:ascii="標楷體" w:eastAsia="標楷體" w:hAnsi="標楷體" w:hint="eastAsia"/>
          <w:sz w:val="28"/>
          <w:szCs w:val="28"/>
        </w:rPr>
        <w:t>異動功能</w:t>
      </w:r>
      <w:bookmarkEnd w:id="14"/>
      <w:bookmarkEnd w:id="15"/>
    </w:p>
    <w:p w14:paraId="7FDD8993" w14:textId="3977F571" w:rsidR="00F4105D" w:rsidRPr="007D2C7D" w:rsidRDefault="00A57E87" w:rsidP="007D2C7D">
      <w:pPr>
        <w:pStyle w:val="a7"/>
        <w:numPr>
          <w:ilvl w:val="0"/>
          <w:numId w:val="40"/>
        </w:numPr>
        <w:spacing w:line="440" w:lineRule="exact"/>
        <w:ind w:leftChars="0" w:left="1276" w:hanging="619"/>
        <w:rPr>
          <w:rFonts w:ascii="標楷體" w:eastAsia="標楷體" w:hAnsi="標楷體"/>
          <w:sz w:val="28"/>
          <w:szCs w:val="28"/>
        </w:rPr>
        <w:sectPr w:rsidR="00F4105D" w:rsidRPr="007D2C7D" w:rsidSect="00F4105D">
          <w:headerReference w:type="default" r:id="rId11"/>
          <w:pgSz w:w="11906" w:h="16838"/>
          <w:pgMar w:top="1276" w:right="1133" w:bottom="1440" w:left="851" w:header="851" w:footer="992" w:gutter="0"/>
          <w:cols w:space="425"/>
          <w:docGrid w:type="lines" w:linePitch="360"/>
        </w:sectPr>
      </w:pPr>
      <w:bookmarkStart w:id="16" w:name="_Hlk121985109"/>
      <w:r w:rsidRPr="00A57E87">
        <w:rPr>
          <w:rFonts w:ascii="標楷體" w:eastAsia="標楷體" w:hAnsi="標楷體" w:hint="eastAsia"/>
          <w:sz w:val="28"/>
          <w:szCs w:val="28"/>
        </w:rPr>
        <w:t>權限管理\使用者管理。</w:t>
      </w:r>
      <w:bookmarkEnd w:id="16"/>
      <w:r w:rsidR="005F06A2" w:rsidRPr="007D2C7D">
        <w:rPr>
          <w:rFonts w:ascii="標楷體" w:eastAsia="標楷體"/>
          <w:sz w:val="28"/>
        </w:rPr>
        <w:br w:type="page"/>
      </w:r>
    </w:p>
    <w:p w14:paraId="70F3D020" w14:textId="77777777" w:rsidR="00B12D46" w:rsidRDefault="00B12D46" w:rsidP="00F4105D">
      <w:pPr>
        <w:numPr>
          <w:ilvl w:val="0"/>
          <w:numId w:val="1"/>
        </w:numPr>
        <w:tabs>
          <w:tab w:val="clear" w:pos="720"/>
          <w:tab w:val="num" w:pos="567"/>
        </w:tabs>
        <w:ind w:hanging="720"/>
        <w:jc w:val="both"/>
        <w:outlineLvl w:val="0"/>
        <w:rPr>
          <w:rFonts w:ascii="標楷體" w:eastAsia="標楷體" w:hAnsi="標楷體"/>
          <w:b/>
          <w:sz w:val="32"/>
          <w:szCs w:val="32"/>
        </w:rPr>
      </w:pPr>
      <w:bookmarkStart w:id="17" w:name="_Toc153879890"/>
      <w:r>
        <w:rPr>
          <w:rFonts w:ascii="標楷體" w:eastAsia="標楷體" w:hAnsi="標楷體" w:hint="eastAsia"/>
          <w:b/>
          <w:sz w:val="32"/>
          <w:szCs w:val="32"/>
        </w:rPr>
        <w:lastRenderedPageBreak/>
        <w:t>系統概述</w:t>
      </w:r>
      <w:bookmarkEnd w:id="17"/>
    </w:p>
    <w:p w14:paraId="5484420D" w14:textId="77777777" w:rsidR="00097AE7" w:rsidRDefault="00097AE7" w:rsidP="0026567D">
      <w:pPr>
        <w:pStyle w:val="a7"/>
        <w:numPr>
          <w:ilvl w:val="0"/>
          <w:numId w:val="14"/>
        </w:numPr>
        <w:spacing w:line="440" w:lineRule="exact"/>
        <w:ind w:leftChars="0" w:left="992" w:hanging="567"/>
        <w:jc w:val="both"/>
        <w:outlineLvl w:val="1"/>
        <w:rPr>
          <w:rFonts w:ascii="標楷體" w:eastAsia="標楷體" w:hAnsi="標楷體"/>
          <w:sz w:val="28"/>
          <w:szCs w:val="28"/>
        </w:rPr>
      </w:pPr>
      <w:bookmarkStart w:id="18" w:name="_Toc153879891"/>
      <w:r w:rsidRPr="00097AE7">
        <w:rPr>
          <w:rFonts w:ascii="標楷體" w:eastAsia="標楷體" w:hAnsi="標楷體" w:hint="eastAsia"/>
          <w:sz w:val="28"/>
          <w:szCs w:val="28"/>
        </w:rPr>
        <w:t>系統目標</w:t>
      </w:r>
      <w:bookmarkEnd w:id="18"/>
    </w:p>
    <w:p w14:paraId="70E6D23F" w14:textId="77777777" w:rsidR="00097AE7" w:rsidRDefault="00097AE7" w:rsidP="0026567D">
      <w:pPr>
        <w:numPr>
          <w:ilvl w:val="0"/>
          <w:numId w:val="15"/>
        </w:numPr>
        <w:spacing w:line="480" w:lineRule="exact"/>
        <w:ind w:left="1276" w:hanging="622"/>
        <w:jc w:val="both"/>
        <w:rPr>
          <w:rFonts w:ascii="標楷體" w:eastAsia="標楷體" w:hAnsi="標楷體"/>
          <w:color w:val="000000"/>
          <w:sz w:val="28"/>
          <w:szCs w:val="28"/>
        </w:rPr>
      </w:pPr>
      <w:bookmarkStart w:id="19" w:name="_Toc182730944"/>
      <w:r w:rsidRPr="009A5802">
        <w:rPr>
          <w:rFonts w:ascii="標楷體" w:eastAsia="標楷體" w:hAnsi="標楷體" w:hint="eastAsia"/>
          <w:color w:val="000000"/>
          <w:sz w:val="28"/>
          <w:szCs w:val="28"/>
        </w:rPr>
        <w:t>法制作業文稿標準化。</w:t>
      </w:r>
    </w:p>
    <w:p w14:paraId="621CBFCF" w14:textId="77777777" w:rsidR="00097AE7" w:rsidRDefault="00097AE7" w:rsidP="0026567D">
      <w:pPr>
        <w:numPr>
          <w:ilvl w:val="0"/>
          <w:numId w:val="15"/>
        </w:numPr>
        <w:spacing w:line="480" w:lineRule="exact"/>
        <w:ind w:left="1276" w:hanging="622"/>
        <w:jc w:val="both"/>
        <w:rPr>
          <w:rFonts w:ascii="標楷體" w:eastAsia="標楷體" w:hAnsi="標楷體"/>
          <w:color w:val="000000"/>
          <w:sz w:val="28"/>
          <w:szCs w:val="28"/>
        </w:rPr>
      </w:pPr>
      <w:r w:rsidRPr="009A5802">
        <w:rPr>
          <w:rFonts w:ascii="標楷體" w:eastAsia="標楷體" w:hAnsi="標楷體" w:hint="eastAsia"/>
          <w:color w:val="000000"/>
          <w:sz w:val="28"/>
          <w:szCs w:val="28"/>
        </w:rPr>
        <w:t>保存法案自發想、訂定、修正、至廢止之完整歷程資料，作為後續立法之參考。</w:t>
      </w:r>
      <w:bookmarkStart w:id="20" w:name="_Toc203557254"/>
      <w:bookmarkEnd w:id="19"/>
    </w:p>
    <w:p w14:paraId="03F74B09" w14:textId="77777777" w:rsidR="00097AE7" w:rsidRPr="00313961" w:rsidRDefault="00097AE7" w:rsidP="0026567D">
      <w:pPr>
        <w:numPr>
          <w:ilvl w:val="0"/>
          <w:numId w:val="15"/>
        </w:numPr>
        <w:spacing w:line="480" w:lineRule="exact"/>
        <w:ind w:left="1276" w:hanging="622"/>
        <w:jc w:val="both"/>
        <w:rPr>
          <w:rFonts w:ascii="標楷體" w:eastAsia="標楷體" w:hAnsi="標楷體"/>
          <w:color w:val="000000"/>
          <w:sz w:val="28"/>
          <w:szCs w:val="28"/>
        </w:rPr>
      </w:pPr>
      <w:r w:rsidRPr="009A5802">
        <w:rPr>
          <w:rFonts w:ascii="標楷體" w:eastAsia="標楷體" w:hAnsi="標楷體" w:hint="eastAsia"/>
          <w:color w:val="000000"/>
          <w:sz w:val="28"/>
          <w:szCs w:val="28"/>
        </w:rPr>
        <w:t>系統化管理法案，以提升立法品質。</w:t>
      </w:r>
    </w:p>
    <w:p w14:paraId="41063BC9" w14:textId="77777777" w:rsidR="00097AE7" w:rsidRDefault="00097AE7" w:rsidP="0026567D">
      <w:pPr>
        <w:pStyle w:val="a7"/>
        <w:numPr>
          <w:ilvl w:val="0"/>
          <w:numId w:val="14"/>
        </w:numPr>
        <w:spacing w:beforeLines="50" w:before="180" w:line="440" w:lineRule="exact"/>
        <w:ind w:leftChars="0" w:left="992" w:hanging="567"/>
        <w:jc w:val="both"/>
        <w:outlineLvl w:val="1"/>
        <w:rPr>
          <w:rFonts w:ascii="標楷體" w:eastAsia="標楷體" w:hAnsi="標楷體"/>
          <w:sz w:val="28"/>
          <w:szCs w:val="28"/>
        </w:rPr>
      </w:pPr>
      <w:bookmarkStart w:id="21" w:name="_Toc153879892"/>
      <w:bookmarkEnd w:id="20"/>
      <w:r w:rsidRPr="00097AE7">
        <w:rPr>
          <w:rFonts w:ascii="標楷體" w:eastAsia="標楷體" w:hAnsi="標楷體" w:hint="eastAsia"/>
          <w:sz w:val="28"/>
          <w:szCs w:val="28"/>
        </w:rPr>
        <w:t>系統</w:t>
      </w:r>
      <w:r>
        <w:rPr>
          <w:rFonts w:ascii="標楷體" w:eastAsia="標楷體" w:hAnsi="標楷體" w:hint="eastAsia"/>
          <w:sz w:val="28"/>
          <w:szCs w:val="28"/>
        </w:rPr>
        <w:t>範圍</w:t>
      </w:r>
      <w:bookmarkEnd w:id="21"/>
    </w:p>
    <w:p w14:paraId="27306B9B" w14:textId="77777777" w:rsidR="00097AE7" w:rsidRDefault="00572B0D" w:rsidP="00097AE7">
      <w:pPr>
        <w:widowControl/>
        <w:jc w:val="center"/>
        <w:rPr>
          <w:rFonts w:ascii="標楷體" w:eastAsia="標楷體" w:hAnsi="標楷體"/>
          <w:sz w:val="28"/>
          <w:szCs w:val="28"/>
        </w:rPr>
      </w:pPr>
      <w:r>
        <w:object w:dxaOrig="9121" w:dyaOrig="21390" w14:anchorId="53A7E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05.6pt" o:ole="">
            <v:imagedata r:id="rId12" o:title=""/>
          </v:shape>
          <o:OLEObject Type="Embed" ProgID="Visio.Drawing.15" ShapeID="_x0000_i1025" DrawAspect="Content" ObjectID="_1764492774" r:id="rId13"/>
        </w:object>
      </w:r>
    </w:p>
    <w:p w14:paraId="079CEE22" w14:textId="77777777" w:rsidR="00097AE7" w:rsidRDefault="00097AE7" w:rsidP="0026567D">
      <w:pPr>
        <w:pStyle w:val="a7"/>
        <w:numPr>
          <w:ilvl w:val="0"/>
          <w:numId w:val="14"/>
        </w:numPr>
        <w:spacing w:beforeLines="50" w:before="180" w:line="440" w:lineRule="exact"/>
        <w:ind w:leftChars="0" w:left="992" w:hanging="567"/>
        <w:jc w:val="both"/>
        <w:outlineLvl w:val="1"/>
        <w:rPr>
          <w:rFonts w:ascii="標楷體" w:eastAsia="標楷體" w:hAnsi="標楷體"/>
          <w:sz w:val="28"/>
          <w:szCs w:val="28"/>
        </w:rPr>
      </w:pPr>
      <w:bookmarkStart w:id="22" w:name="_Toc153879893"/>
      <w:r>
        <w:rPr>
          <w:rFonts w:ascii="標楷體" w:eastAsia="標楷體" w:hAnsi="標楷體" w:hint="eastAsia"/>
          <w:sz w:val="28"/>
          <w:szCs w:val="28"/>
        </w:rPr>
        <w:lastRenderedPageBreak/>
        <w:t>系統架構</w:t>
      </w:r>
      <w:bookmarkEnd w:id="22"/>
    </w:p>
    <w:bookmarkStart w:id="23" w:name="_Hlk121986797"/>
    <w:p w14:paraId="2A683325" w14:textId="28A6DEE7" w:rsidR="00B12D46" w:rsidRDefault="00D82DAD">
      <w:pPr>
        <w:widowControl/>
        <w:rPr>
          <w:rFonts w:ascii="標楷體" w:eastAsia="標楷體" w:hAnsi="標楷體"/>
          <w:b/>
          <w:sz w:val="32"/>
          <w:szCs w:val="32"/>
        </w:rPr>
      </w:pPr>
      <w:r>
        <w:object w:dxaOrig="14145" w:dyaOrig="5865" w14:anchorId="6C637DDF">
          <v:shape id="_x0000_i1026" type="#_x0000_t75" style="width:495.6pt;height:206.4pt" o:ole="">
            <v:imagedata r:id="rId14" o:title=""/>
          </v:shape>
          <o:OLEObject Type="Embed" ProgID="Visio.Drawing.11" ShapeID="_x0000_i1026" DrawAspect="Content" ObjectID="_1764492775" r:id="rId15"/>
        </w:object>
      </w:r>
      <w:bookmarkEnd w:id="23"/>
    </w:p>
    <w:p w14:paraId="7A7ECD08" w14:textId="77777777" w:rsidR="00097AE7" w:rsidRDefault="00097AE7" w:rsidP="00097AE7">
      <w:pPr>
        <w:widowControl/>
        <w:jc w:val="center"/>
        <w:rPr>
          <w:rFonts w:ascii="標楷體" w:eastAsia="標楷體" w:hAnsi="標楷體"/>
          <w:sz w:val="28"/>
          <w:szCs w:val="28"/>
        </w:rPr>
      </w:pPr>
    </w:p>
    <w:p w14:paraId="6D8CADC1" w14:textId="77777777" w:rsidR="00097AE7" w:rsidRDefault="00097AE7" w:rsidP="0026567D">
      <w:pPr>
        <w:pStyle w:val="a7"/>
        <w:numPr>
          <w:ilvl w:val="0"/>
          <w:numId w:val="14"/>
        </w:numPr>
        <w:spacing w:beforeLines="50" w:before="180" w:line="440" w:lineRule="exact"/>
        <w:ind w:leftChars="0" w:left="992" w:hanging="567"/>
        <w:jc w:val="both"/>
        <w:outlineLvl w:val="1"/>
        <w:rPr>
          <w:rFonts w:ascii="標楷體" w:eastAsia="標楷體" w:hAnsi="標楷體"/>
          <w:sz w:val="28"/>
          <w:szCs w:val="28"/>
        </w:rPr>
      </w:pPr>
      <w:bookmarkStart w:id="24" w:name="_Toc153879894"/>
      <w:r>
        <w:rPr>
          <w:rFonts w:ascii="標楷體" w:eastAsia="標楷體" w:hAnsi="標楷體" w:hint="eastAsia"/>
          <w:sz w:val="28"/>
          <w:szCs w:val="28"/>
        </w:rPr>
        <w:t>系統環境</w:t>
      </w:r>
      <w:bookmarkEnd w:id="24"/>
    </w:p>
    <w:p w14:paraId="48F2BD13" w14:textId="77777777" w:rsidR="003C30D7" w:rsidRDefault="003C30D7" w:rsidP="0090591A">
      <w:pPr>
        <w:pStyle w:val="a7"/>
        <w:spacing w:line="440" w:lineRule="exact"/>
        <w:ind w:leftChars="0" w:left="992"/>
        <w:jc w:val="both"/>
        <w:rPr>
          <w:rFonts w:ascii="標楷體" w:eastAsia="標楷體" w:hAnsi="標楷體"/>
          <w:sz w:val="28"/>
          <w:szCs w:val="28"/>
        </w:rPr>
      </w:pPr>
      <w:r>
        <w:rPr>
          <w:rFonts w:ascii="標楷體" w:eastAsia="標楷體" w:hAnsi="標楷體" w:hint="eastAsia"/>
          <w:sz w:val="28"/>
          <w:szCs w:val="28"/>
        </w:rPr>
        <w:t>系統使用者端建議作業環境如下：</w:t>
      </w:r>
    </w:p>
    <w:p w14:paraId="234C5467" w14:textId="77777777" w:rsidR="00D3545E" w:rsidRDefault="00D3545E" w:rsidP="0026567D">
      <w:pPr>
        <w:pStyle w:val="a7"/>
        <w:numPr>
          <w:ilvl w:val="0"/>
          <w:numId w:val="16"/>
        </w:numPr>
        <w:spacing w:line="440" w:lineRule="exact"/>
        <w:ind w:leftChars="0" w:left="1418" w:hanging="425"/>
        <w:jc w:val="both"/>
        <w:rPr>
          <w:rFonts w:ascii="標楷體" w:eastAsia="標楷體" w:hAnsi="標楷體"/>
          <w:sz w:val="28"/>
          <w:szCs w:val="28"/>
        </w:rPr>
      </w:pPr>
      <w:r>
        <w:rPr>
          <w:rFonts w:ascii="標楷體" w:eastAsia="標楷體" w:hAnsi="標楷體" w:hint="eastAsia"/>
          <w:sz w:val="28"/>
          <w:szCs w:val="28"/>
        </w:rPr>
        <w:t>作業系統：Windows 7以上作業系統。</w:t>
      </w:r>
    </w:p>
    <w:p w14:paraId="424EA65F" w14:textId="77777777" w:rsidR="00D3545E" w:rsidRDefault="00D3545E" w:rsidP="0026567D">
      <w:pPr>
        <w:pStyle w:val="a7"/>
        <w:numPr>
          <w:ilvl w:val="0"/>
          <w:numId w:val="16"/>
        </w:numPr>
        <w:spacing w:line="440" w:lineRule="exact"/>
        <w:ind w:leftChars="0" w:left="1418" w:hanging="425"/>
        <w:jc w:val="both"/>
        <w:rPr>
          <w:rFonts w:ascii="標楷體" w:eastAsia="標楷體" w:hAnsi="標楷體"/>
          <w:sz w:val="28"/>
          <w:szCs w:val="28"/>
        </w:rPr>
      </w:pPr>
      <w:r>
        <w:rPr>
          <w:rFonts w:ascii="標楷體" w:eastAsia="標楷體" w:hAnsi="標楷體" w:hint="eastAsia"/>
          <w:sz w:val="28"/>
          <w:szCs w:val="28"/>
        </w:rPr>
        <w:t>瀏覽器：IE 8.0以上版本。</w:t>
      </w:r>
    </w:p>
    <w:p w14:paraId="5E5151C4" w14:textId="77777777" w:rsidR="00D3545E" w:rsidRDefault="00D3545E" w:rsidP="0026567D">
      <w:pPr>
        <w:pStyle w:val="a7"/>
        <w:numPr>
          <w:ilvl w:val="0"/>
          <w:numId w:val="16"/>
        </w:numPr>
        <w:spacing w:line="440" w:lineRule="exact"/>
        <w:ind w:leftChars="0" w:left="1418" w:hanging="425"/>
        <w:jc w:val="both"/>
        <w:rPr>
          <w:rFonts w:ascii="標楷體" w:eastAsia="標楷體" w:hAnsi="標楷體"/>
          <w:sz w:val="28"/>
          <w:szCs w:val="28"/>
        </w:rPr>
      </w:pPr>
      <w:r>
        <w:rPr>
          <w:rFonts w:ascii="標楷體" w:eastAsia="標楷體" w:hAnsi="標楷體" w:hint="eastAsia"/>
          <w:sz w:val="28"/>
          <w:szCs w:val="28"/>
        </w:rPr>
        <w:t>網路連線：須設定可連線至網際網路。</w:t>
      </w:r>
    </w:p>
    <w:p w14:paraId="70BAC270" w14:textId="77777777" w:rsidR="00097AE7" w:rsidRDefault="00097AE7">
      <w:pPr>
        <w:widowControl/>
        <w:rPr>
          <w:rFonts w:ascii="標楷體" w:eastAsia="標楷體" w:hAnsi="標楷體"/>
          <w:b/>
          <w:sz w:val="32"/>
          <w:szCs w:val="32"/>
        </w:rPr>
      </w:pPr>
      <w:r>
        <w:rPr>
          <w:rFonts w:ascii="標楷體" w:eastAsia="標楷體" w:hAnsi="標楷體"/>
          <w:b/>
          <w:sz w:val="32"/>
          <w:szCs w:val="32"/>
        </w:rPr>
        <w:br w:type="page"/>
      </w:r>
    </w:p>
    <w:p w14:paraId="47C234A7" w14:textId="77777777" w:rsidR="00C415A6" w:rsidRPr="00A1169C" w:rsidRDefault="00097AE7" w:rsidP="00F4105D">
      <w:pPr>
        <w:numPr>
          <w:ilvl w:val="0"/>
          <w:numId w:val="1"/>
        </w:numPr>
        <w:tabs>
          <w:tab w:val="clear" w:pos="720"/>
          <w:tab w:val="num" w:pos="567"/>
        </w:tabs>
        <w:ind w:hanging="720"/>
        <w:jc w:val="both"/>
        <w:outlineLvl w:val="0"/>
        <w:rPr>
          <w:rFonts w:ascii="標楷體" w:eastAsia="標楷體" w:hAnsi="標楷體"/>
          <w:b/>
          <w:sz w:val="32"/>
          <w:szCs w:val="32"/>
        </w:rPr>
      </w:pPr>
      <w:bookmarkStart w:id="25" w:name="_Toc153879895"/>
      <w:r>
        <w:rPr>
          <w:rFonts w:ascii="標楷體" w:eastAsia="標楷體" w:hAnsi="標楷體" w:hint="eastAsia"/>
          <w:b/>
          <w:sz w:val="32"/>
          <w:szCs w:val="32"/>
        </w:rPr>
        <w:lastRenderedPageBreak/>
        <w:t>作業概述</w:t>
      </w:r>
      <w:bookmarkEnd w:id="25"/>
    </w:p>
    <w:p w14:paraId="006ACF27" w14:textId="77777777" w:rsidR="00D3545E" w:rsidRDefault="00D3545E" w:rsidP="00D3545E">
      <w:pPr>
        <w:pStyle w:val="a7"/>
        <w:numPr>
          <w:ilvl w:val="0"/>
          <w:numId w:val="2"/>
        </w:numPr>
        <w:spacing w:line="440" w:lineRule="exact"/>
        <w:ind w:leftChars="0" w:left="851" w:hanging="567"/>
        <w:outlineLvl w:val="1"/>
        <w:rPr>
          <w:rFonts w:ascii="標楷體" w:eastAsia="標楷體" w:hAnsi="標楷體"/>
          <w:sz w:val="28"/>
          <w:szCs w:val="28"/>
        </w:rPr>
      </w:pPr>
      <w:bookmarkStart w:id="26" w:name="_Toc153879896"/>
      <w:r>
        <w:rPr>
          <w:rFonts w:ascii="標楷體" w:eastAsia="標楷體" w:hAnsi="標楷體" w:hint="eastAsia"/>
          <w:sz w:val="28"/>
          <w:szCs w:val="28"/>
        </w:rPr>
        <w:t>作業流程說明</w:t>
      </w:r>
      <w:bookmarkEnd w:id="26"/>
    </w:p>
    <w:p w14:paraId="1C99AE89" w14:textId="77777777" w:rsidR="006F3BB6" w:rsidRDefault="00D3545E" w:rsidP="0026567D">
      <w:pPr>
        <w:pStyle w:val="a7"/>
        <w:numPr>
          <w:ilvl w:val="0"/>
          <w:numId w:val="17"/>
        </w:numPr>
        <w:spacing w:afterLines="50" w:after="180" w:line="440" w:lineRule="exact"/>
        <w:ind w:leftChars="0" w:left="1134" w:hanging="567"/>
        <w:rPr>
          <w:rFonts w:ascii="標楷體" w:eastAsia="標楷體" w:hAnsi="標楷體"/>
          <w:sz w:val="28"/>
          <w:szCs w:val="28"/>
        </w:rPr>
      </w:pPr>
      <w:r>
        <w:rPr>
          <w:rFonts w:ascii="標楷體" w:eastAsia="標楷體" w:hAnsi="標楷體" w:hint="eastAsia"/>
          <w:sz w:val="28"/>
          <w:szCs w:val="28"/>
        </w:rPr>
        <w:t>自治規則提案作業流程</w:t>
      </w:r>
    </w:p>
    <w:p w14:paraId="4EC98D6B" w14:textId="565B4BC1" w:rsidR="006F3BB6" w:rsidRDefault="00E32444" w:rsidP="006F3BB6">
      <w:pPr>
        <w:widowControl/>
        <w:jc w:val="right"/>
      </w:pPr>
      <w:r>
        <w:object w:dxaOrig="11160" w:dyaOrig="15195" w14:anchorId="4C2132A2">
          <v:shape id="_x0000_i1027" type="#_x0000_t75" style="width:445.2pt;height:607.2pt" o:ole="">
            <v:imagedata r:id="rId16" o:title=""/>
          </v:shape>
          <o:OLEObject Type="Embed" ProgID="Visio.Drawing.15" ShapeID="_x0000_i1027" DrawAspect="Content" ObjectID="_1764492776" r:id="rId17"/>
        </w:object>
      </w:r>
    </w:p>
    <w:p w14:paraId="25432A6F" w14:textId="77777777" w:rsidR="006F3BB6" w:rsidRDefault="006F3BB6" w:rsidP="006F3BB6">
      <w:pPr>
        <w:widowControl/>
        <w:jc w:val="right"/>
      </w:pPr>
      <w:r>
        <w:br w:type="page"/>
      </w:r>
      <w:r>
        <w:object w:dxaOrig="10827" w:dyaOrig="5441" w14:anchorId="2F1D5506">
          <v:shape id="_x0000_i1028" type="#_x0000_t75" style="width:453pt;height:227.4pt" o:ole="">
            <v:imagedata r:id="rId18" o:title=""/>
          </v:shape>
          <o:OLEObject Type="Embed" ProgID="Visio.Drawing.11" ShapeID="_x0000_i1028" DrawAspect="Content" ObjectID="_1764492777" r:id="rId19"/>
        </w:object>
      </w:r>
    </w:p>
    <w:p w14:paraId="1CBFBD57" w14:textId="77777777" w:rsidR="006F3BB6" w:rsidRDefault="006F3BB6">
      <w:pPr>
        <w:widowControl/>
        <w:rPr>
          <w:rFonts w:ascii="標楷體" w:eastAsia="標楷體" w:hAnsi="標楷體"/>
          <w:sz w:val="28"/>
          <w:szCs w:val="28"/>
        </w:rPr>
      </w:pPr>
      <w:r>
        <w:rPr>
          <w:rFonts w:ascii="標楷體" w:eastAsia="標楷體" w:hAnsi="標楷體"/>
          <w:sz w:val="28"/>
          <w:szCs w:val="28"/>
        </w:rPr>
        <w:br w:type="page"/>
      </w:r>
    </w:p>
    <w:p w14:paraId="02CF845B" w14:textId="77777777" w:rsidR="006F3BB6" w:rsidRDefault="006F3BB6" w:rsidP="0026567D">
      <w:pPr>
        <w:pStyle w:val="a7"/>
        <w:numPr>
          <w:ilvl w:val="0"/>
          <w:numId w:val="17"/>
        </w:numPr>
        <w:spacing w:afterLines="50" w:after="180" w:line="440" w:lineRule="exact"/>
        <w:ind w:leftChars="0" w:left="1134" w:hanging="567"/>
        <w:rPr>
          <w:rFonts w:ascii="標楷體" w:eastAsia="標楷體" w:hAnsi="標楷體"/>
          <w:sz w:val="28"/>
          <w:szCs w:val="28"/>
        </w:rPr>
      </w:pPr>
      <w:r>
        <w:rPr>
          <w:rFonts w:ascii="標楷體" w:eastAsia="標楷體" w:hAnsi="標楷體" w:hint="eastAsia"/>
          <w:sz w:val="28"/>
          <w:szCs w:val="28"/>
        </w:rPr>
        <w:lastRenderedPageBreak/>
        <w:t>自治條例提案作業流程</w:t>
      </w:r>
    </w:p>
    <w:p w14:paraId="6E15510D" w14:textId="5C4A6B4C" w:rsidR="006F3BB6" w:rsidRDefault="00AD3EAF" w:rsidP="006F3BB6">
      <w:pPr>
        <w:widowControl/>
        <w:jc w:val="right"/>
      </w:pPr>
      <w:r>
        <w:object w:dxaOrig="11040" w:dyaOrig="15930" w14:anchorId="1959EF91">
          <v:shape id="_x0000_i1029" type="#_x0000_t75" style="width:451.2pt;height:651pt;mso-position-horizontal:absolute" o:ole="">
            <v:imagedata r:id="rId20" o:title=""/>
          </v:shape>
          <o:OLEObject Type="Embed" ProgID="Visio.Drawing.15" ShapeID="_x0000_i1029" DrawAspect="Content" ObjectID="_1764492778" r:id="rId21"/>
        </w:object>
      </w:r>
    </w:p>
    <w:p w14:paraId="42D35031" w14:textId="30C44FA5" w:rsidR="00863072" w:rsidRDefault="00E53B41">
      <w:pPr>
        <w:widowControl/>
      </w:pPr>
      <w:r>
        <w:rPr>
          <w:rFonts w:ascii="標楷體" w:eastAsia="標楷體" w:hAnsi="標楷體"/>
          <w:sz w:val="28"/>
          <w:szCs w:val="28"/>
        </w:rPr>
        <w:br w:type="page"/>
      </w:r>
      <w:r w:rsidR="00E32444">
        <w:object w:dxaOrig="10815" w:dyaOrig="8566" w14:anchorId="0178944B">
          <v:shape id="_x0000_i1030" type="#_x0000_t75" style="width:451.8pt;height:358.2pt" o:ole="">
            <v:imagedata r:id="rId22" o:title=""/>
          </v:shape>
          <o:OLEObject Type="Embed" ProgID="Visio.Drawing.15" ShapeID="_x0000_i1030" DrawAspect="Content" ObjectID="_1764492779" r:id="rId23"/>
        </w:object>
      </w:r>
    </w:p>
    <w:p w14:paraId="3FB84AEE" w14:textId="77777777" w:rsidR="00E53B41" w:rsidRPr="00863072" w:rsidRDefault="00863072">
      <w:pPr>
        <w:widowControl/>
      </w:pPr>
      <w:r>
        <w:br w:type="page"/>
      </w:r>
    </w:p>
    <w:p w14:paraId="1C1F7237" w14:textId="77777777" w:rsidR="00595D7E" w:rsidRDefault="00E53B41" w:rsidP="0090591A">
      <w:pPr>
        <w:pStyle w:val="a7"/>
        <w:widowControl/>
        <w:numPr>
          <w:ilvl w:val="0"/>
          <w:numId w:val="2"/>
        </w:numPr>
        <w:ind w:leftChars="0" w:left="851" w:hanging="567"/>
        <w:outlineLvl w:val="1"/>
        <w:rPr>
          <w:rFonts w:ascii="標楷體" w:eastAsia="標楷體" w:hAnsi="標楷體"/>
          <w:sz w:val="28"/>
          <w:szCs w:val="28"/>
        </w:rPr>
      </w:pPr>
      <w:bookmarkStart w:id="27" w:name="_Toc153879897"/>
      <w:r w:rsidRPr="00E53B41">
        <w:rPr>
          <w:rFonts w:ascii="標楷體" w:eastAsia="標楷體" w:hAnsi="標楷體" w:hint="eastAsia"/>
          <w:sz w:val="28"/>
          <w:szCs w:val="28"/>
        </w:rPr>
        <w:lastRenderedPageBreak/>
        <w:t>操作共通說明</w:t>
      </w:r>
      <w:bookmarkEnd w:id="27"/>
    </w:p>
    <w:p w14:paraId="7D6D7514" w14:textId="77777777" w:rsidR="00E53B41" w:rsidRDefault="00E53B41" w:rsidP="0026567D">
      <w:pPr>
        <w:pStyle w:val="a7"/>
        <w:widowControl/>
        <w:numPr>
          <w:ilvl w:val="0"/>
          <w:numId w:val="18"/>
        </w:numPr>
        <w:tabs>
          <w:tab w:val="left" w:pos="1560"/>
        </w:tabs>
        <w:spacing w:line="440" w:lineRule="exact"/>
        <w:ind w:leftChars="0" w:left="1134" w:hanging="567"/>
        <w:rPr>
          <w:rFonts w:ascii="標楷體" w:eastAsia="標楷體" w:hAnsi="標楷體"/>
          <w:sz w:val="28"/>
          <w:szCs w:val="28"/>
        </w:rPr>
      </w:pPr>
      <w:bookmarkStart w:id="28" w:name="_Toc236810851"/>
      <w:bookmarkStart w:id="29" w:name="_Toc250363064"/>
      <w:bookmarkStart w:id="30" w:name="_Toc328663480"/>
      <w:r w:rsidRPr="00E53B41">
        <w:rPr>
          <w:rFonts w:ascii="標楷體" w:eastAsia="標楷體" w:hAnsi="標楷體" w:hint="eastAsia"/>
          <w:sz w:val="28"/>
          <w:szCs w:val="28"/>
        </w:rPr>
        <w:t>系統畫面功能鍵說明</w:t>
      </w:r>
      <w:bookmarkEnd w:id="28"/>
      <w:bookmarkEnd w:id="29"/>
      <w:bookmarkEnd w:id="30"/>
    </w:p>
    <w:tbl>
      <w:tblPr>
        <w:tblStyle w:val="a9"/>
        <w:tblW w:w="0" w:type="auto"/>
        <w:tblInd w:w="1134" w:type="dxa"/>
        <w:tblLook w:val="04A0" w:firstRow="1" w:lastRow="0" w:firstColumn="1" w:lastColumn="0" w:noHBand="0" w:noVBand="1"/>
      </w:tblPr>
      <w:tblGrid>
        <w:gridCol w:w="1951"/>
        <w:gridCol w:w="5245"/>
      </w:tblGrid>
      <w:tr w:rsidR="002C6E83" w14:paraId="7E25924E" w14:textId="77777777" w:rsidTr="0016485D">
        <w:tc>
          <w:tcPr>
            <w:tcW w:w="1951" w:type="dxa"/>
            <w:shd w:val="clear" w:color="auto" w:fill="C6D9F1" w:themeFill="text2" w:themeFillTint="33"/>
          </w:tcPr>
          <w:p w14:paraId="6B317CF2" w14:textId="77777777" w:rsidR="002C6E83" w:rsidRDefault="002C6E83" w:rsidP="002C6E83">
            <w:pPr>
              <w:pStyle w:val="a7"/>
              <w:widowControl/>
              <w:tabs>
                <w:tab w:val="left" w:pos="1560"/>
              </w:tabs>
              <w:spacing w:line="440" w:lineRule="exact"/>
              <w:ind w:leftChars="0" w:left="0"/>
              <w:jc w:val="center"/>
              <w:rPr>
                <w:rFonts w:ascii="標楷體" w:eastAsia="標楷體" w:hAnsi="標楷體"/>
                <w:sz w:val="28"/>
                <w:szCs w:val="28"/>
              </w:rPr>
            </w:pPr>
            <w:r>
              <w:rPr>
                <w:rFonts w:ascii="標楷體" w:eastAsia="標楷體" w:hAnsi="標楷體" w:hint="eastAsia"/>
                <w:sz w:val="28"/>
                <w:szCs w:val="28"/>
              </w:rPr>
              <w:t>圖示</w:t>
            </w:r>
          </w:p>
        </w:tc>
        <w:tc>
          <w:tcPr>
            <w:tcW w:w="5245" w:type="dxa"/>
            <w:shd w:val="clear" w:color="auto" w:fill="C6D9F1" w:themeFill="text2" w:themeFillTint="33"/>
          </w:tcPr>
          <w:p w14:paraId="64933358" w14:textId="77777777" w:rsidR="002C6E83" w:rsidRDefault="002C6E83" w:rsidP="002C6E83">
            <w:pPr>
              <w:pStyle w:val="a7"/>
              <w:widowControl/>
              <w:tabs>
                <w:tab w:val="left" w:pos="1560"/>
              </w:tabs>
              <w:spacing w:line="440" w:lineRule="exact"/>
              <w:ind w:leftChars="0" w:left="0"/>
              <w:jc w:val="center"/>
              <w:rPr>
                <w:rFonts w:ascii="標楷體" w:eastAsia="標楷體" w:hAnsi="標楷體"/>
                <w:sz w:val="28"/>
                <w:szCs w:val="28"/>
              </w:rPr>
            </w:pPr>
            <w:r>
              <w:rPr>
                <w:rFonts w:ascii="標楷體" w:eastAsia="標楷體" w:hAnsi="標楷體" w:hint="eastAsia"/>
                <w:sz w:val="28"/>
                <w:szCs w:val="28"/>
              </w:rPr>
              <w:t>說明</w:t>
            </w:r>
          </w:p>
        </w:tc>
      </w:tr>
      <w:tr w:rsidR="002C6E83" w14:paraId="76A3CB70" w14:textId="77777777" w:rsidTr="002C6E83">
        <w:tc>
          <w:tcPr>
            <w:tcW w:w="1951" w:type="dxa"/>
          </w:tcPr>
          <w:p w14:paraId="026AA44A"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1072" behindDoc="0" locked="0" layoutInCell="1" allowOverlap="1" wp14:anchorId="47A7971D" wp14:editId="035D0A3B">
                  <wp:simplePos x="0" y="0"/>
                  <wp:positionH relativeFrom="column">
                    <wp:posOffset>83185</wp:posOffset>
                  </wp:positionH>
                  <wp:positionV relativeFrom="paragraph">
                    <wp:posOffset>2540</wp:posOffset>
                  </wp:positionV>
                  <wp:extent cx="698500" cy="355600"/>
                  <wp:effectExtent l="19050" t="0" r="6350" b="0"/>
                  <wp:wrapThrough wrapText="bothSides">
                    <wp:wrapPolygon edited="0">
                      <wp:start x="-589" y="0"/>
                      <wp:lineTo x="-589" y="20829"/>
                      <wp:lineTo x="21796" y="20829"/>
                      <wp:lineTo x="21796" y="0"/>
                      <wp:lineTo x="-589" y="0"/>
                    </wp:wrapPolygon>
                  </wp:wrapThrough>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98500" cy="355600"/>
                          </a:xfrm>
                          <a:prstGeom prst="rect">
                            <a:avLst/>
                          </a:prstGeom>
                          <a:noFill/>
                          <a:ln w="9525">
                            <a:noFill/>
                            <a:miter lim="800000"/>
                            <a:headEnd/>
                            <a:tailEnd/>
                          </a:ln>
                        </pic:spPr>
                      </pic:pic>
                    </a:graphicData>
                  </a:graphic>
                </wp:anchor>
              </w:drawing>
            </w:r>
          </w:p>
        </w:tc>
        <w:tc>
          <w:tcPr>
            <w:tcW w:w="5245" w:type="dxa"/>
          </w:tcPr>
          <w:p w14:paraId="502D585D"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新增一筆資料</w:t>
            </w:r>
          </w:p>
        </w:tc>
      </w:tr>
      <w:tr w:rsidR="002C6E83" w14:paraId="1C030AB9" w14:textId="77777777" w:rsidTr="002C6E83">
        <w:trPr>
          <w:trHeight w:val="499"/>
        </w:trPr>
        <w:tc>
          <w:tcPr>
            <w:tcW w:w="1951" w:type="dxa"/>
          </w:tcPr>
          <w:p w14:paraId="04C08EDD" w14:textId="77777777" w:rsidR="002C6E83" w:rsidRDefault="002C6E83"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53120" behindDoc="0" locked="0" layoutInCell="1" allowOverlap="1" wp14:anchorId="235E32FB" wp14:editId="6FD68DD7">
                  <wp:simplePos x="0" y="0"/>
                  <wp:positionH relativeFrom="column">
                    <wp:posOffset>83185</wp:posOffset>
                  </wp:positionH>
                  <wp:positionV relativeFrom="paragraph">
                    <wp:posOffset>0</wp:posOffset>
                  </wp:positionV>
                  <wp:extent cx="692150" cy="342900"/>
                  <wp:effectExtent l="19050" t="0" r="0" b="0"/>
                  <wp:wrapThrough wrapText="bothSides">
                    <wp:wrapPolygon edited="0">
                      <wp:start x="-594" y="0"/>
                      <wp:lineTo x="-594" y="20400"/>
                      <wp:lineTo x="21402" y="20400"/>
                      <wp:lineTo x="21402" y="0"/>
                      <wp:lineTo x="-594"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92150" cy="342900"/>
                          </a:xfrm>
                          <a:prstGeom prst="rect">
                            <a:avLst/>
                          </a:prstGeom>
                          <a:noFill/>
                          <a:ln w="9525">
                            <a:noFill/>
                            <a:miter lim="800000"/>
                            <a:headEnd/>
                            <a:tailEnd/>
                          </a:ln>
                        </pic:spPr>
                      </pic:pic>
                    </a:graphicData>
                  </a:graphic>
                </wp:anchor>
              </w:drawing>
            </w:r>
          </w:p>
        </w:tc>
        <w:tc>
          <w:tcPr>
            <w:tcW w:w="5245" w:type="dxa"/>
          </w:tcPr>
          <w:p w14:paraId="6A355B78"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proofErr w:type="gramStart"/>
            <w:r>
              <w:rPr>
                <w:rFonts w:ascii="標楷體" w:eastAsia="標楷體" w:hAnsi="標楷體" w:hint="eastAsia"/>
                <w:sz w:val="28"/>
                <w:szCs w:val="28"/>
              </w:rPr>
              <w:t>刪除本筆資料</w:t>
            </w:r>
            <w:proofErr w:type="gramEnd"/>
            <w:r>
              <w:rPr>
                <w:rFonts w:ascii="標楷體" w:eastAsia="標楷體" w:hAnsi="標楷體" w:hint="eastAsia"/>
                <w:sz w:val="28"/>
                <w:szCs w:val="28"/>
              </w:rPr>
              <w:t>或勾選的資料</w:t>
            </w:r>
          </w:p>
        </w:tc>
      </w:tr>
      <w:tr w:rsidR="002C6E83" w14:paraId="35838162" w14:textId="77777777" w:rsidTr="002C6E83">
        <w:trPr>
          <w:trHeight w:val="499"/>
        </w:trPr>
        <w:tc>
          <w:tcPr>
            <w:tcW w:w="1951" w:type="dxa"/>
          </w:tcPr>
          <w:p w14:paraId="3BBF25E9" w14:textId="77777777" w:rsidR="002C6E83" w:rsidRPr="002C6E83" w:rsidRDefault="002C6E83"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55168" behindDoc="0" locked="0" layoutInCell="1" allowOverlap="1" wp14:anchorId="150C55F6" wp14:editId="154A84BA">
                  <wp:simplePos x="0" y="0"/>
                  <wp:positionH relativeFrom="column">
                    <wp:posOffset>85725</wp:posOffset>
                  </wp:positionH>
                  <wp:positionV relativeFrom="paragraph">
                    <wp:posOffset>0</wp:posOffset>
                  </wp:positionV>
                  <wp:extent cx="692150" cy="330200"/>
                  <wp:effectExtent l="19050" t="0" r="0" b="0"/>
                  <wp:wrapThrough wrapText="bothSides">
                    <wp:wrapPolygon edited="0">
                      <wp:start x="-594" y="0"/>
                      <wp:lineTo x="-594" y="19938"/>
                      <wp:lineTo x="21402" y="19938"/>
                      <wp:lineTo x="21402" y="0"/>
                      <wp:lineTo x="-594"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692150" cy="330200"/>
                          </a:xfrm>
                          <a:prstGeom prst="rect">
                            <a:avLst/>
                          </a:prstGeom>
                          <a:noFill/>
                          <a:ln w="9525">
                            <a:noFill/>
                            <a:miter lim="800000"/>
                            <a:headEnd/>
                            <a:tailEnd/>
                          </a:ln>
                        </pic:spPr>
                      </pic:pic>
                    </a:graphicData>
                  </a:graphic>
                </wp:anchor>
              </w:drawing>
            </w:r>
          </w:p>
        </w:tc>
        <w:tc>
          <w:tcPr>
            <w:tcW w:w="5245" w:type="dxa"/>
          </w:tcPr>
          <w:p w14:paraId="2F1E3928"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儲存新增的資料或修改後的資料</w:t>
            </w:r>
          </w:p>
        </w:tc>
      </w:tr>
      <w:tr w:rsidR="002C6E83" w14:paraId="11CC1604" w14:textId="77777777" w:rsidTr="002C6E83">
        <w:trPr>
          <w:trHeight w:val="499"/>
        </w:trPr>
        <w:tc>
          <w:tcPr>
            <w:tcW w:w="1951" w:type="dxa"/>
          </w:tcPr>
          <w:p w14:paraId="11075BE1" w14:textId="77777777" w:rsidR="002C6E83" w:rsidRDefault="002C6E83"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57216" behindDoc="0" locked="0" layoutInCell="1" allowOverlap="1" wp14:anchorId="66D29C8C" wp14:editId="38CCA3EA">
                  <wp:simplePos x="0" y="0"/>
                  <wp:positionH relativeFrom="column">
                    <wp:posOffset>83185</wp:posOffset>
                  </wp:positionH>
                  <wp:positionV relativeFrom="paragraph">
                    <wp:posOffset>0</wp:posOffset>
                  </wp:positionV>
                  <wp:extent cx="692150" cy="336550"/>
                  <wp:effectExtent l="19050" t="0" r="0" b="0"/>
                  <wp:wrapThrough wrapText="bothSides">
                    <wp:wrapPolygon edited="0">
                      <wp:start x="-594" y="0"/>
                      <wp:lineTo x="-594" y="20785"/>
                      <wp:lineTo x="21402" y="20785"/>
                      <wp:lineTo x="21402" y="0"/>
                      <wp:lineTo x="-594" y="0"/>
                    </wp:wrapPolygon>
                  </wp:wrapThrough>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692150" cy="336550"/>
                          </a:xfrm>
                          <a:prstGeom prst="rect">
                            <a:avLst/>
                          </a:prstGeom>
                          <a:noFill/>
                          <a:ln w="9525">
                            <a:noFill/>
                            <a:miter lim="800000"/>
                            <a:headEnd/>
                            <a:tailEnd/>
                          </a:ln>
                        </pic:spPr>
                      </pic:pic>
                    </a:graphicData>
                  </a:graphic>
                </wp:anchor>
              </w:drawing>
            </w:r>
          </w:p>
        </w:tc>
        <w:tc>
          <w:tcPr>
            <w:tcW w:w="5245" w:type="dxa"/>
          </w:tcPr>
          <w:p w14:paraId="625C80F5"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帶出查詢畫面</w:t>
            </w:r>
          </w:p>
        </w:tc>
      </w:tr>
      <w:tr w:rsidR="002C6E83" w14:paraId="01EBEDD0" w14:textId="77777777" w:rsidTr="002C6E83">
        <w:trPr>
          <w:trHeight w:val="499"/>
        </w:trPr>
        <w:tc>
          <w:tcPr>
            <w:tcW w:w="1951" w:type="dxa"/>
          </w:tcPr>
          <w:p w14:paraId="5D755737" w14:textId="77777777" w:rsidR="002C6E83" w:rsidRDefault="002C6E83"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59264" behindDoc="0" locked="0" layoutInCell="1" allowOverlap="1" wp14:anchorId="1DB927EB" wp14:editId="633D2907">
                  <wp:simplePos x="0" y="0"/>
                  <wp:positionH relativeFrom="column">
                    <wp:posOffset>231775</wp:posOffset>
                  </wp:positionH>
                  <wp:positionV relativeFrom="paragraph">
                    <wp:posOffset>0</wp:posOffset>
                  </wp:positionV>
                  <wp:extent cx="438150" cy="342900"/>
                  <wp:effectExtent l="19050" t="0" r="0" b="0"/>
                  <wp:wrapThrough wrapText="bothSides">
                    <wp:wrapPolygon edited="0">
                      <wp:start x="-939" y="0"/>
                      <wp:lineTo x="-939" y="20400"/>
                      <wp:lineTo x="21600" y="20400"/>
                      <wp:lineTo x="21600" y="0"/>
                      <wp:lineTo x="-939" y="0"/>
                    </wp:wrapPolygon>
                  </wp:wrapThrough>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438150" cy="342900"/>
                          </a:xfrm>
                          <a:prstGeom prst="rect">
                            <a:avLst/>
                          </a:prstGeom>
                          <a:noFill/>
                          <a:ln w="9525">
                            <a:noFill/>
                            <a:miter lim="800000"/>
                            <a:headEnd/>
                            <a:tailEnd/>
                          </a:ln>
                        </pic:spPr>
                      </pic:pic>
                    </a:graphicData>
                  </a:graphic>
                </wp:anchor>
              </w:drawing>
            </w:r>
          </w:p>
        </w:tc>
        <w:tc>
          <w:tcPr>
            <w:tcW w:w="5245" w:type="dxa"/>
          </w:tcPr>
          <w:p w14:paraId="799FC8EC" w14:textId="77777777" w:rsidR="002C6E83" w:rsidRDefault="002C6E83"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檢視</w:t>
            </w:r>
            <w:r w:rsidR="00003628">
              <w:rPr>
                <w:rFonts w:ascii="標楷體" w:eastAsia="標楷體" w:hAnsi="標楷體" w:hint="eastAsia"/>
                <w:sz w:val="28"/>
                <w:szCs w:val="28"/>
              </w:rPr>
              <w:t>案件明細資料與歷程</w:t>
            </w:r>
          </w:p>
        </w:tc>
      </w:tr>
      <w:tr w:rsidR="00003628" w14:paraId="318678E4" w14:textId="77777777" w:rsidTr="002C6E83">
        <w:trPr>
          <w:trHeight w:val="499"/>
        </w:trPr>
        <w:tc>
          <w:tcPr>
            <w:tcW w:w="1951" w:type="dxa"/>
          </w:tcPr>
          <w:p w14:paraId="530F0394" w14:textId="77777777" w:rsidR="00003628" w:rsidRDefault="00003628"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61312" behindDoc="0" locked="0" layoutInCell="1" allowOverlap="1" wp14:anchorId="3C5BD666" wp14:editId="2A3CCD44">
                  <wp:simplePos x="0" y="0"/>
                  <wp:positionH relativeFrom="column">
                    <wp:posOffset>123825</wp:posOffset>
                  </wp:positionH>
                  <wp:positionV relativeFrom="paragraph">
                    <wp:posOffset>0</wp:posOffset>
                  </wp:positionV>
                  <wp:extent cx="577850" cy="349250"/>
                  <wp:effectExtent l="19050" t="0" r="0" b="0"/>
                  <wp:wrapThrough wrapText="bothSides">
                    <wp:wrapPolygon edited="0">
                      <wp:start x="-712" y="0"/>
                      <wp:lineTo x="-712" y="20029"/>
                      <wp:lineTo x="21363" y="20029"/>
                      <wp:lineTo x="21363" y="0"/>
                      <wp:lineTo x="-712" y="0"/>
                    </wp:wrapPolygon>
                  </wp:wrapThrough>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77850" cy="349250"/>
                          </a:xfrm>
                          <a:prstGeom prst="rect">
                            <a:avLst/>
                          </a:prstGeom>
                          <a:noFill/>
                          <a:ln w="9525">
                            <a:noFill/>
                            <a:miter lim="800000"/>
                            <a:headEnd/>
                            <a:tailEnd/>
                          </a:ln>
                        </pic:spPr>
                      </pic:pic>
                    </a:graphicData>
                  </a:graphic>
                </wp:anchor>
              </w:drawing>
            </w:r>
          </w:p>
        </w:tc>
        <w:tc>
          <w:tcPr>
            <w:tcW w:w="5245" w:type="dxa"/>
          </w:tcPr>
          <w:p w14:paraId="02091565" w14:textId="77777777" w:rsidR="00003628" w:rsidRDefault="00003628"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確定輸入欄位的資料</w:t>
            </w:r>
          </w:p>
        </w:tc>
      </w:tr>
      <w:tr w:rsidR="00003628" w14:paraId="66A5D466" w14:textId="77777777" w:rsidTr="002C6E83">
        <w:trPr>
          <w:trHeight w:val="499"/>
        </w:trPr>
        <w:tc>
          <w:tcPr>
            <w:tcW w:w="1951" w:type="dxa"/>
          </w:tcPr>
          <w:p w14:paraId="0ED89B53" w14:textId="77777777" w:rsidR="00003628" w:rsidRDefault="00003628" w:rsidP="00E53B41">
            <w:pPr>
              <w:pStyle w:val="a7"/>
              <w:widowControl/>
              <w:tabs>
                <w:tab w:val="left" w:pos="1560"/>
              </w:tabs>
              <w:spacing w:line="440" w:lineRule="exact"/>
              <w:ind w:leftChars="0" w:left="0"/>
              <w:rPr>
                <w:rFonts w:ascii="標楷體" w:eastAsia="標楷體" w:hAnsi="標楷體"/>
                <w:noProof/>
                <w:sz w:val="28"/>
                <w:szCs w:val="28"/>
              </w:rPr>
            </w:pPr>
            <w:r>
              <w:rPr>
                <w:rFonts w:ascii="標楷體" w:eastAsia="標楷體" w:hAnsi="標楷體"/>
                <w:noProof/>
                <w:sz w:val="28"/>
                <w:szCs w:val="28"/>
              </w:rPr>
              <w:drawing>
                <wp:anchor distT="0" distB="0" distL="114300" distR="114300" simplePos="0" relativeHeight="251664384" behindDoc="0" locked="0" layoutInCell="1" allowOverlap="1" wp14:anchorId="799B64BE" wp14:editId="5974D252">
                  <wp:simplePos x="0" y="0"/>
                  <wp:positionH relativeFrom="column">
                    <wp:posOffset>142875</wp:posOffset>
                  </wp:positionH>
                  <wp:positionV relativeFrom="paragraph">
                    <wp:posOffset>0</wp:posOffset>
                  </wp:positionV>
                  <wp:extent cx="558800" cy="336550"/>
                  <wp:effectExtent l="19050" t="0" r="0" b="0"/>
                  <wp:wrapThrough wrapText="bothSides">
                    <wp:wrapPolygon edited="0">
                      <wp:start x="-736" y="0"/>
                      <wp:lineTo x="-736" y="20785"/>
                      <wp:lineTo x="21355" y="20785"/>
                      <wp:lineTo x="21355" y="0"/>
                      <wp:lineTo x="-736" y="0"/>
                    </wp:wrapPolygon>
                  </wp:wrapThrough>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558800" cy="336550"/>
                          </a:xfrm>
                          <a:prstGeom prst="rect">
                            <a:avLst/>
                          </a:prstGeom>
                          <a:noFill/>
                          <a:ln w="9525">
                            <a:noFill/>
                            <a:miter lim="800000"/>
                            <a:headEnd/>
                            <a:tailEnd/>
                          </a:ln>
                        </pic:spPr>
                      </pic:pic>
                    </a:graphicData>
                  </a:graphic>
                </wp:anchor>
              </w:drawing>
            </w:r>
          </w:p>
        </w:tc>
        <w:tc>
          <w:tcPr>
            <w:tcW w:w="5245" w:type="dxa"/>
          </w:tcPr>
          <w:p w14:paraId="26CB7720" w14:textId="77777777" w:rsidR="00003628" w:rsidRDefault="00003628" w:rsidP="00E53B41">
            <w:pPr>
              <w:pStyle w:val="a7"/>
              <w:widowControl/>
              <w:tabs>
                <w:tab w:val="left" w:pos="1560"/>
              </w:tabs>
              <w:spacing w:line="440" w:lineRule="exact"/>
              <w:ind w:leftChars="0" w:left="0"/>
              <w:rPr>
                <w:rFonts w:ascii="標楷體" w:eastAsia="標楷體" w:hAnsi="標楷體"/>
                <w:sz w:val="28"/>
                <w:szCs w:val="28"/>
              </w:rPr>
            </w:pPr>
            <w:r>
              <w:rPr>
                <w:rFonts w:ascii="標楷體" w:eastAsia="標楷體" w:hAnsi="標楷體" w:hint="eastAsia"/>
                <w:sz w:val="28"/>
                <w:szCs w:val="28"/>
              </w:rPr>
              <w:t>取消輸入欄位的資料</w:t>
            </w:r>
          </w:p>
        </w:tc>
      </w:tr>
    </w:tbl>
    <w:p w14:paraId="02D23BBA" w14:textId="77777777" w:rsidR="00E53B41" w:rsidRDefault="001B171B" w:rsidP="0026567D">
      <w:pPr>
        <w:pStyle w:val="a7"/>
        <w:widowControl/>
        <w:numPr>
          <w:ilvl w:val="0"/>
          <w:numId w:val="18"/>
        </w:numPr>
        <w:tabs>
          <w:tab w:val="left" w:pos="1560"/>
        </w:tabs>
        <w:spacing w:beforeLines="50" w:before="180" w:line="440" w:lineRule="exact"/>
        <w:ind w:leftChars="0" w:left="1134" w:hanging="567"/>
        <w:rPr>
          <w:rFonts w:ascii="標楷體" w:eastAsia="標楷體" w:hAnsi="標楷體"/>
          <w:sz w:val="28"/>
          <w:szCs w:val="28"/>
        </w:rPr>
      </w:pPr>
      <w:r w:rsidRPr="001B171B">
        <w:rPr>
          <w:rFonts w:ascii="標楷體" w:eastAsia="標楷體" w:hAnsi="標楷體" w:hint="eastAsia"/>
          <w:sz w:val="28"/>
          <w:szCs w:val="28"/>
        </w:rPr>
        <w:t>系統畫面配置</w:t>
      </w:r>
    </w:p>
    <w:p w14:paraId="564A0CE9" w14:textId="77777777" w:rsidR="0090591A" w:rsidRDefault="00FF5F51">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71B57305" wp14:editId="590A81D9">
            <wp:extent cx="6300470" cy="2815980"/>
            <wp:effectExtent l="19050" t="0" r="508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6300470" cy="2815980"/>
                    </a:xfrm>
                    <a:prstGeom prst="rect">
                      <a:avLst/>
                    </a:prstGeom>
                    <a:noFill/>
                    <a:ln w="9525">
                      <a:noFill/>
                      <a:miter lim="800000"/>
                      <a:headEnd/>
                      <a:tailEnd/>
                    </a:ln>
                  </pic:spPr>
                </pic:pic>
              </a:graphicData>
            </a:graphic>
          </wp:inline>
        </w:drawing>
      </w:r>
    </w:p>
    <w:p w14:paraId="71DE2547" w14:textId="77777777" w:rsidR="0090591A" w:rsidRDefault="0090591A">
      <w:pPr>
        <w:widowControl/>
        <w:rPr>
          <w:rFonts w:ascii="標楷體" w:eastAsia="標楷體" w:hAnsi="標楷體"/>
          <w:sz w:val="28"/>
          <w:szCs w:val="28"/>
        </w:rPr>
      </w:pPr>
      <w:r>
        <w:rPr>
          <w:rFonts w:ascii="標楷體" w:eastAsia="標楷體" w:hAnsi="標楷體"/>
          <w:sz w:val="28"/>
          <w:szCs w:val="28"/>
        </w:rPr>
        <w:br w:type="page"/>
      </w:r>
    </w:p>
    <w:p w14:paraId="72491571" w14:textId="77777777" w:rsidR="00FF5F51" w:rsidRDefault="00FF5F51" w:rsidP="0026567D">
      <w:pPr>
        <w:pStyle w:val="a7"/>
        <w:widowControl/>
        <w:numPr>
          <w:ilvl w:val="0"/>
          <w:numId w:val="18"/>
        </w:numPr>
        <w:tabs>
          <w:tab w:val="left" w:pos="1134"/>
        </w:tabs>
        <w:spacing w:beforeLines="50" w:before="180" w:line="440" w:lineRule="exact"/>
        <w:ind w:leftChars="0" w:left="1474" w:hanging="907"/>
        <w:rPr>
          <w:rFonts w:ascii="標楷體" w:eastAsia="標楷體" w:hAnsi="標楷體"/>
          <w:sz w:val="28"/>
          <w:szCs w:val="28"/>
        </w:rPr>
      </w:pPr>
      <w:r>
        <w:rPr>
          <w:rFonts w:ascii="標楷體" w:eastAsia="標楷體" w:hAnsi="標楷體" w:hint="eastAsia"/>
          <w:sz w:val="28"/>
          <w:szCs w:val="28"/>
        </w:rPr>
        <w:lastRenderedPageBreak/>
        <w:t>IE 8.0相容設定</w:t>
      </w:r>
    </w:p>
    <w:p w14:paraId="78C88B9B" w14:textId="77777777" w:rsidR="00FF5F51" w:rsidRDefault="00FF5F51">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03244591" wp14:editId="218D7616">
            <wp:extent cx="6300470" cy="2747658"/>
            <wp:effectExtent l="19050" t="0" r="508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6300470" cy="2747658"/>
                    </a:xfrm>
                    <a:prstGeom prst="rect">
                      <a:avLst/>
                    </a:prstGeom>
                    <a:noFill/>
                    <a:ln w="9525">
                      <a:noFill/>
                      <a:miter lim="800000"/>
                      <a:headEnd/>
                      <a:tailEnd/>
                    </a:ln>
                  </pic:spPr>
                </pic:pic>
              </a:graphicData>
            </a:graphic>
          </wp:inline>
        </w:drawing>
      </w:r>
    </w:p>
    <w:p w14:paraId="40A0A761" w14:textId="77777777" w:rsidR="00FF5F51" w:rsidRDefault="00FF5F51" w:rsidP="00FF5F51">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4AF7FC7E" wp14:editId="269E37BB">
            <wp:extent cx="5772150" cy="1562100"/>
            <wp:effectExtent l="1905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5772150" cy="1562100"/>
                    </a:xfrm>
                    <a:prstGeom prst="rect">
                      <a:avLst/>
                    </a:prstGeom>
                    <a:noFill/>
                    <a:ln w="9525">
                      <a:noFill/>
                      <a:miter lim="800000"/>
                      <a:headEnd/>
                      <a:tailEnd/>
                    </a:ln>
                  </pic:spPr>
                </pic:pic>
              </a:graphicData>
            </a:graphic>
          </wp:inline>
        </w:drawing>
      </w:r>
    </w:p>
    <w:p w14:paraId="6E4207A2" w14:textId="77777777" w:rsidR="00FF5F51" w:rsidRDefault="007A47A9" w:rsidP="005E0D1D">
      <w:pPr>
        <w:pStyle w:val="a7"/>
        <w:widowControl/>
        <w:numPr>
          <w:ilvl w:val="0"/>
          <w:numId w:val="2"/>
        </w:numPr>
        <w:spacing w:beforeLines="50" w:before="180" w:line="440" w:lineRule="exact"/>
        <w:ind w:leftChars="0" w:left="851" w:hanging="567"/>
        <w:outlineLvl w:val="1"/>
        <w:rPr>
          <w:rFonts w:ascii="標楷體" w:eastAsia="標楷體" w:hAnsi="標楷體"/>
          <w:sz w:val="28"/>
          <w:szCs w:val="28"/>
        </w:rPr>
      </w:pPr>
      <w:bookmarkStart w:id="31" w:name="_Toc153879898"/>
      <w:r w:rsidRPr="007A47A9">
        <w:rPr>
          <w:rFonts w:ascii="標楷體" w:eastAsia="標楷體" w:hAnsi="標楷體" w:hint="eastAsia"/>
          <w:sz w:val="28"/>
          <w:szCs w:val="28"/>
        </w:rPr>
        <w:t>異常狀況處理</w:t>
      </w:r>
      <w:bookmarkEnd w:id="31"/>
    </w:p>
    <w:p w14:paraId="762BB20E" w14:textId="77777777" w:rsidR="007A47A9" w:rsidRDefault="007A47A9" w:rsidP="0026567D">
      <w:pPr>
        <w:pStyle w:val="a7"/>
        <w:widowControl/>
        <w:numPr>
          <w:ilvl w:val="0"/>
          <w:numId w:val="19"/>
        </w:numPr>
        <w:spacing w:line="440" w:lineRule="exact"/>
        <w:ind w:leftChars="0" w:left="1134" w:hanging="567"/>
        <w:rPr>
          <w:rFonts w:ascii="標楷體" w:eastAsia="標楷體" w:hAnsi="標楷體"/>
          <w:sz w:val="28"/>
          <w:szCs w:val="28"/>
        </w:rPr>
      </w:pPr>
      <w:r>
        <w:rPr>
          <w:rFonts w:ascii="標楷體" w:eastAsia="標楷體" w:hAnsi="標楷體" w:hint="eastAsia"/>
          <w:sz w:val="28"/>
          <w:szCs w:val="28"/>
        </w:rPr>
        <w:t>無法連線網際網路：</w:t>
      </w:r>
      <w:proofErr w:type="gramStart"/>
      <w:r>
        <w:rPr>
          <w:rFonts w:ascii="標楷體" w:eastAsia="標楷體" w:hAnsi="標楷體" w:hint="eastAsia"/>
          <w:sz w:val="28"/>
          <w:szCs w:val="28"/>
        </w:rPr>
        <w:t>洽</w:t>
      </w:r>
      <w:proofErr w:type="gramEnd"/>
      <w:r>
        <w:rPr>
          <w:rFonts w:ascii="標楷體" w:eastAsia="標楷體" w:hAnsi="標楷體" w:hint="eastAsia"/>
          <w:sz w:val="28"/>
          <w:szCs w:val="28"/>
        </w:rPr>
        <w:t>硬體維護廠商，解決網路連線問題。</w:t>
      </w:r>
    </w:p>
    <w:p w14:paraId="055ACBFC" w14:textId="77777777" w:rsidR="007A47A9" w:rsidRDefault="007A47A9" w:rsidP="0026567D">
      <w:pPr>
        <w:pStyle w:val="a7"/>
        <w:widowControl/>
        <w:numPr>
          <w:ilvl w:val="0"/>
          <w:numId w:val="19"/>
        </w:numPr>
        <w:spacing w:line="440" w:lineRule="exact"/>
        <w:ind w:leftChars="0" w:left="1134" w:hanging="567"/>
        <w:rPr>
          <w:rFonts w:ascii="標楷體" w:eastAsia="標楷體" w:hAnsi="標楷體"/>
          <w:sz w:val="28"/>
          <w:szCs w:val="28"/>
        </w:rPr>
      </w:pPr>
      <w:r>
        <w:rPr>
          <w:rFonts w:ascii="標楷體" w:eastAsia="標楷體" w:hAnsi="標楷體" w:hint="eastAsia"/>
          <w:sz w:val="28"/>
          <w:szCs w:val="28"/>
        </w:rPr>
        <w:t>可以連線網際網路，但無法連線至本系統網址：</w:t>
      </w:r>
      <w:proofErr w:type="gramStart"/>
      <w:r>
        <w:rPr>
          <w:rFonts w:ascii="標楷體" w:eastAsia="標楷體" w:hAnsi="標楷體" w:hint="eastAsia"/>
          <w:sz w:val="28"/>
          <w:szCs w:val="28"/>
        </w:rPr>
        <w:t>洽</w:t>
      </w:r>
      <w:proofErr w:type="gramEnd"/>
      <w:r>
        <w:rPr>
          <w:rFonts w:ascii="標楷體" w:eastAsia="標楷體" w:hAnsi="標楷體" w:hint="eastAsia"/>
          <w:sz w:val="28"/>
          <w:szCs w:val="28"/>
        </w:rPr>
        <w:t>法制局的承辦人。</w:t>
      </w:r>
    </w:p>
    <w:p w14:paraId="075030A2" w14:textId="77777777" w:rsidR="007A47A9" w:rsidRPr="007A47A9" w:rsidRDefault="007A47A9" w:rsidP="0026567D">
      <w:pPr>
        <w:pStyle w:val="a7"/>
        <w:widowControl/>
        <w:numPr>
          <w:ilvl w:val="0"/>
          <w:numId w:val="19"/>
        </w:numPr>
        <w:spacing w:line="440" w:lineRule="exact"/>
        <w:ind w:leftChars="0" w:left="1134" w:hanging="567"/>
        <w:rPr>
          <w:rFonts w:ascii="標楷體" w:eastAsia="標楷體" w:hAnsi="標楷體"/>
          <w:sz w:val="28"/>
          <w:szCs w:val="28"/>
        </w:rPr>
      </w:pPr>
      <w:r>
        <w:rPr>
          <w:rFonts w:ascii="標楷體" w:eastAsia="標楷體" w:hAnsi="標楷體" w:hint="eastAsia"/>
          <w:sz w:val="28"/>
          <w:szCs w:val="28"/>
        </w:rPr>
        <w:t>系統操作無法正常回應：確認是否使用IE瀏覽器且版本必須8版（含）以上。</w:t>
      </w:r>
    </w:p>
    <w:p w14:paraId="2A665F2A" w14:textId="77777777" w:rsidR="007A47A9" w:rsidRDefault="007A47A9">
      <w:pPr>
        <w:widowControl/>
        <w:rPr>
          <w:rFonts w:ascii="標楷體" w:eastAsia="標楷體" w:hAnsi="標楷體"/>
          <w:sz w:val="28"/>
          <w:szCs w:val="28"/>
        </w:rPr>
      </w:pPr>
      <w:r>
        <w:rPr>
          <w:rFonts w:ascii="標楷體" w:eastAsia="標楷體" w:hAnsi="標楷體"/>
          <w:sz w:val="28"/>
          <w:szCs w:val="28"/>
        </w:rPr>
        <w:br w:type="page"/>
      </w:r>
    </w:p>
    <w:p w14:paraId="345D9D75" w14:textId="77777777" w:rsidR="00FD11B2" w:rsidRDefault="00595D7E" w:rsidP="00F4105D">
      <w:pPr>
        <w:numPr>
          <w:ilvl w:val="0"/>
          <w:numId w:val="1"/>
        </w:numPr>
        <w:ind w:hanging="720"/>
        <w:jc w:val="both"/>
        <w:outlineLvl w:val="0"/>
        <w:rPr>
          <w:rFonts w:ascii="標楷體" w:eastAsia="標楷體" w:hAnsi="標楷體"/>
          <w:b/>
          <w:sz w:val="32"/>
          <w:szCs w:val="32"/>
        </w:rPr>
      </w:pPr>
      <w:bookmarkStart w:id="32" w:name="_Toc153879899"/>
      <w:r>
        <w:rPr>
          <w:rFonts w:ascii="標楷體" w:eastAsia="標楷體" w:hAnsi="標楷體" w:hint="eastAsia"/>
          <w:b/>
          <w:sz w:val="32"/>
          <w:szCs w:val="32"/>
        </w:rPr>
        <w:lastRenderedPageBreak/>
        <w:t>操作功能</w:t>
      </w:r>
      <w:r w:rsidR="0016485D">
        <w:rPr>
          <w:rFonts w:ascii="標楷體" w:eastAsia="標楷體" w:hAnsi="標楷體" w:hint="eastAsia"/>
          <w:b/>
          <w:sz w:val="32"/>
          <w:szCs w:val="32"/>
        </w:rPr>
        <w:t>權限</w:t>
      </w:r>
      <w:bookmarkEnd w:id="32"/>
    </w:p>
    <w:tbl>
      <w:tblPr>
        <w:tblStyle w:val="a9"/>
        <w:tblW w:w="0" w:type="auto"/>
        <w:tblInd w:w="720" w:type="dxa"/>
        <w:tblLook w:val="04A0" w:firstRow="1" w:lastRow="0" w:firstColumn="1" w:lastColumn="0" w:noHBand="0" w:noVBand="1"/>
      </w:tblPr>
      <w:tblGrid>
        <w:gridCol w:w="1089"/>
        <w:gridCol w:w="2552"/>
        <w:gridCol w:w="5777"/>
      </w:tblGrid>
      <w:tr w:rsidR="0016485D" w14:paraId="49D523B6" w14:textId="77777777" w:rsidTr="0016485D">
        <w:tc>
          <w:tcPr>
            <w:tcW w:w="1089" w:type="dxa"/>
            <w:shd w:val="clear" w:color="auto" w:fill="C6D9F1" w:themeFill="text2" w:themeFillTint="33"/>
          </w:tcPr>
          <w:p w14:paraId="066E6B1F" w14:textId="77777777" w:rsidR="0016485D" w:rsidRPr="007A47A9" w:rsidRDefault="0016485D" w:rsidP="0090591A">
            <w:pPr>
              <w:spacing w:line="440" w:lineRule="exact"/>
              <w:jc w:val="center"/>
              <w:rPr>
                <w:rFonts w:ascii="標楷體" w:eastAsia="標楷體" w:hAnsi="標楷體"/>
                <w:sz w:val="28"/>
                <w:szCs w:val="28"/>
              </w:rPr>
            </w:pPr>
            <w:r>
              <w:rPr>
                <w:rFonts w:ascii="標楷體" w:eastAsia="標楷體" w:hAnsi="標楷體" w:hint="eastAsia"/>
                <w:sz w:val="28"/>
                <w:szCs w:val="28"/>
              </w:rPr>
              <w:t>項次</w:t>
            </w:r>
          </w:p>
        </w:tc>
        <w:tc>
          <w:tcPr>
            <w:tcW w:w="2552" w:type="dxa"/>
            <w:shd w:val="clear" w:color="auto" w:fill="C6D9F1" w:themeFill="text2" w:themeFillTint="33"/>
          </w:tcPr>
          <w:p w14:paraId="55104107" w14:textId="77777777" w:rsidR="0016485D" w:rsidRPr="007A47A9" w:rsidRDefault="0016485D" w:rsidP="0090591A">
            <w:pPr>
              <w:spacing w:line="440" w:lineRule="exact"/>
              <w:jc w:val="center"/>
              <w:rPr>
                <w:rFonts w:ascii="標楷體" w:eastAsia="標楷體" w:hAnsi="標楷體"/>
                <w:sz w:val="28"/>
                <w:szCs w:val="28"/>
              </w:rPr>
            </w:pPr>
            <w:r w:rsidRPr="007A47A9">
              <w:rPr>
                <w:rFonts w:ascii="標楷體" w:eastAsia="標楷體" w:hAnsi="標楷體" w:hint="eastAsia"/>
                <w:sz w:val="28"/>
                <w:szCs w:val="28"/>
              </w:rPr>
              <w:t>角色</w:t>
            </w:r>
          </w:p>
        </w:tc>
        <w:tc>
          <w:tcPr>
            <w:tcW w:w="5777" w:type="dxa"/>
            <w:shd w:val="clear" w:color="auto" w:fill="C6D9F1" w:themeFill="text2" w:themeFillTint="33"/>
          </w:tcPr>
          <w:p w14:paraId="6B9B8F4B" w14:textId="77777777" w:rsidR="0016485D" w:rsidRPr="007A47A9" w:rsidRDefault="0016485D" w:rsidP="0090591A">
            <w:pPr>
              <w:spacing w:line="440" w:lineRule="exact"/>
              <w:jc w:val="center"/>
              <w:rPr>
                <w:rFonts w:ascii="標楷體" w:eastAsia="標楷體" w:hAnsi="標楷體"/>
                <w:sz w:val="28"/>
                <w:szCs w:val="28"/>
              </w:rPr>
            </w:pPr>
            <w:r w:rsidRPr="007A47A9">
              <w:rPr>
                <w:rFonts w:ascii="標楷體" w:eastAsia="標楷體" w:hAnsi="標楷體" w:hint="eastAsia"/>
                <w:sz w:val="28"/>
                <w:szCs w:val="28"/>
              </w:rPr>
              <w:t>使用功能</w:t>
            </w:r>
          </w:p>
        </w:tc>
      </w:tr>
      <w:tr w:rsidR="0016485D" w14:paraId="798C8F10" w14:textId="77777777" w:rsidTr="0016485D">
        <w:tc>
          <w:tcPr>
            <w:tcW w:w="1089" w:type="dxa"/>
          </w:tcPr>
          <w:p w14:paraId="10C7D383" w14:textId="77777777" w:rsidR="0016485D" w:rsidRDefault="00650812" w:rsidP="0090591A">
            <w:pPr>
              <w:spacing w:line="440" w:lineRule="exact"/>
              <w:jc w:val="center"/>
              <w:rPr>
                <w:rFonts w:ascii="標楷體" w:eastAsia="標楷體" w:hAnsi="標楷體"/>
                <w:kern w:val="0"/>
                <w:sz w:val="28"/>
                <w:szCs w:val="28"/>
              </w:rPr>
            </w:pPr>
            <w:proofErr w:type="gramStart"/>
            <w:r>
              <w:rPr>
                <w:rFonts w:ascii="標楷體" w:eastAsia="標楷體" w:hAnsi="標楷體" w:hint="eastAsia"/>
                <w:kern w:val="0"/>
                <w:sz w:val="28"/>
                <w:szCs w:val="28"/>
              </w:rPr>
              <w:t>一</w:t>
            </w:r>
            <w:proofErr w:type="gramEnd"/>
          </w:p>
        </w:tc>
        <w:tc>
          <w:tcPr>
            <w:tcW w:w="2552" w:type="dxa"/>
          </w:tcPr>
          <w:p w14:paraId="5D0A0CA0" w14:textId="77777777" w:rsidR="0016485D" w:rsidRDefault="0016485D" w:rsidP="0090591A">
            <w:pPr>
              <w:spacing w:line="440" w:lineRule="exact"/>
              <w:jc w:val="both"/>
              <w:rPr>
                <w:rFonts w:ascii="標楷體" w:eastAsia="標楷體" w:hAnsi="標楷體"/>
                <w:kern w:val="0"/>
                <w:sz w:val="28"/>
                <w:szCs w:val="28"/>
              </w:rPr>
            </w:pPr>
            <w:r>
              <w:rPr>
                <w:rFonts w:ascii="標楷體" w:eastAsia="標楷體" w:hAnsi="標楷體" w:hint="eastAsia"/>
                <w:kern w:val="0"/>
                <w:sz w:val="28"/>
                <w:szCs w:val="28"/>
              </w:rPr>
              <w:t>提案機關承辦人</w:t>
            </w:r>
          </w:p>
        </w:tc>
        <w:tc>
          <w:tcPr>
            <w:tcW w:w="5777" w:type="dxa"/>
          </w:tcPr>
          <w:p w14:paraId="65932D44" w14:textId="77777777" w:rsidR="003D2193" w:rsidRDefault="003D2193" w:rsidP="0026567D">
            <w:pPr>
              <w:pStyle w:val="a7"/>
              <w:numPr>
                <w:ilvl w:val="0"/>
                <w:numId w:val="20"/>
              </w:numPr>
              <w:spacing w:line="440" w:lineRule="exact"/>
              <w:ind w:leftChars="0" w:left="601" w:hanging="622"/>
              <w:jc w:val="both"/>
              <w:rPr>
                <w:rFonts w:ascii="標楷體" w:eastAsia="標楷體" w:hAnsi="標楷體"/>
                <w:kern w:val="0"/>
                <w:sz w:val="28"/>
                <w:szCs w:val="28"/>
              </w:rPr>
            </w:pPr>
            <w:r>
              <w:rPr>
                <w:rFonts w:ascii="標楷體" w:eastAsia="標楷體" w:hAnsi="標楷體" w:hint="eastAsia"/>
                <w:kern w:val="0"/>
                <w:sz w:val="28"/>
                <w:szCs w:val="28"/>
              </w:rPr>
              <w:t>法案案件管理</w:t>
            </w:r>
          </w:p>
          <w:p w14:paraId="5A3C6D0F" w14:textId="77777777" w:rsidR="003D2193" w:rsidRDefault="003D2193" w:rsidP="0026567D">
            <w:pPr>
              <w:pStyle w:val="a7"/>
              <w:numPr>
                <w:ilvl w:val="0"/>
                <w:numId w:val="20"/>
              </w:numPr>
              <w:spacing w:line="440" w:lineRule="exact"/>
              <w:ind w:leftChars="0" w:left="601" w:hanging="622"/>
              <w:jc w:val="both"/>
              <w:rPr>
                <w:rFonts w:ascii="標楷體" w:eastAsia="標楷體" w:hAnsi="標楷體"/>
                <w:kern w:val="0"/>
                <w:sz w:val="28"/>
                <w:szCs w:val="28"/>
              </w:rPr>
            </w:pPr>
            <w:r>
              <w:rPr>
                <w:rFonts w:ascii="標楷體" w:eastAsia="標楷體" w:hAnsi="標楷體" w:hint="eastAsia"/>
                <w:kern w:val="0"/>
                <w:sz w:val="28"/>
                <w:szCs w:val="28"/>
              </w:rPr>
              <w:t>法案查詢</w:t>
            </w:r>
          </w:p>
          <w:p w14:paraId="5B30ACBE" w14:textId="77777777" w:rsidR="003D2193" w:rsidRDefault="003D2193" w:rsidP="0026567D">
            <w:pPr>
              <w:pStyle w:val="a7"/>
              <w:numPr>
                <w:ilvl w:val="0"/>
                <w:numId w:val="20"/>
              </w:numPr>
              <w:spacing w:line="440" w:lineRule="exact"/>
              <w:ind w:leftChars="0" w:left="601" w:hanging="622"/>
              <w:jc w:val="both"/>
              <w:rPr>
                <w:rFonts w:ascii="標楷體" w:eastAsia="標楷體" w:hAnsi="標楷體"/>
                <w:kern w:val="0"/>
                <w:sz w:val="28"/>
                <w:szCs w:val="28"/>
              </w:rPr>
            </w:pPr>
            <w:r>
              <w:rPr>
                <w:rFonts w:ascii="標楷體" w:eastAsia="標楷體" w:hAnsi="標楷體" w:hint="eastAsia"/>
                <w:kern w:val="0"/>
                <w:sz w:val="28"/>
                <w:szCs w:val="28"/>
              </w:rPr>
              <w:t>法案沿革查詢</w:t>
            </w:r>
          </w:p>
          <w:p w14:paraId="755FDC1F" w14:textId="77777777" w:rsidR="0016485D" w:rsidRPr="003D2193" w:rsidRDefault="003D2193" w:rsidP="0026567D">
            <w:pPr>
              <w:pStyle w:val="a7"/>
              <w:numPr>
                <w:ilvl w:val="0"/>
                <w:numId w:val="20"/>
              </w:numPr>
              <w:spacing w:line="440" w:lineRule="exact"/>
              <w:ind w:leftChars="0" w:left="601" w:hanging="622"/>
              <w:jc w:val="both"/>
              <w:rPr>
                <w:rFonts w:ascii="標楷體" w:eastAsia="標楷體" w:hAnsi="標楷體"/>
                <w:kern w:val="0"/>
                <w:sz w:val="28"/>
                <w:szCs w:val="28"/>
              </w:rPr>
            </w:pPr>
            <w:r w:rsidRPr="003D2193">
              <w:rPr>
                <w:rFonts w:ascii="標楷體" w:eastAsia="標楷體" w:hAnsi="標楷體" w:hint="eastAsia"/>
                <w:kern w:val="0"/>
                <w:sz w:val="28"/>
                <w:szCs w:val="28"/>
              </w:rPr>
              <w:t>更改密碼</w:t>
            </w:r>
          </w:p>
        </w:tc>
      </w:tr>
      <w:tr w:rsidR="0016485D" w14:paraId="5F613AB0" w14:textId="77777777" w:rsidTr="0016485D">
        <w:tc>
          <w:tcPr>
            <w:tcW w:w="1089" w:type="dxa"/>
          </w:tcPr>
          <w:p w14:paraId="2059581E" w14:textId="77777777" w:rsidR="0016485D" w:rsidRDefault="00650812" w:rsidP="0090591A">
            <w:pPr>
              <w:spacing w:line="440" w:lineRule="exact"/>
              <w:jc w:val="center"/>
              <w:rPr>
                <w:rFonts w:ascii="標楷體" w:eastAsia="標楷體" w:hAnsi="標楷體"/>
                <w:kern w:val="0"/>
                <w:sz w:val="28"/>
                <w:szCs w:val="28"/>
              </w:rPr>
            </w:pPr>
            <w:r>
              <w:rPr>
                <w:rFonts w:ascii="標楷體" w:eastAsia="標楷體" w:hAnsi="標楷體" w:hint="eastAsia"/>
                <w:kern w:val="0"/>
                <w:sz w:val="28"/>
                <w:szCs w:val="28"/>
              </w:rPr>
              <w:t>二</w:t>
            </w:r>
          </w:p>
        </w:tc>
        <w:tc>
          <w:tcPr>
            <w:tcW w:w="2552" w:type="dxa"/>
          </w:tcPr>
          <w:p w14:paraId="1E9641C1" w14:textId="77777777" w:rsidR="0016485D" w:rsidRDefault="0016485D" w:rsidP="0090591A">
            <w:pPr>
              <w:spacing w:line="440" w:lineRule="exact"/>
              <w:jc w:val="both"/>
              <w:rPr>
                <w:rFonts w:ascii="標楷體" w:eastAsia="標楷體" w:hAnsi="標楷體"/>
                <w:kern w:val="0"/>
                <w:sz w:val="28"/>
                <w:szCs w:val="28"/>
              </w:rPr>
            </w:pPr>
            <w:r>
              <w:rPr>
                <w:rFonts w:ascii="標楷體" w:eastAsia="標楷體" w:hAnsi="標楷體" w:hint="eastAsia"/>
                <w:kern w:val="0"/>
                <w:sz w:val="28"/>
                <w:szCs w:val="28"/>
              </w:rPr>
              <w:t>機關管理者</w:t>
            </w:r>
          </w:p>
        </w:tc>
        <w:tc>
          <w:tcPr>
            <w:tcW w:w="5777" w:type="dxa"/>
          </w:tcPr>
          <w:p w14:paraId="05654E33" w14:textId="77777777" w:rsidR="003D2193" w:rsidRDefault="003D2193" w:rsidP="0026567D">
            <w:pPr>
              <w:pStyle w:val="a7"/>
              <w:numPr>
                <w:ilvl w:val="0"/>
                <w:numId w:val="21"/>
              </w:numPr>
              <w:spacing w:line="440" w:lineRule="exact"/>
              <w:ind w:leftChars="0" w:left="601" w:hanging="619"/>
              <w:jc w:val="both"/>
              <w:rPr>
                <w:rFonts w:ascii="標楷體" w:eastAsia="標楷體" w:hAnsi="標楷體"/>
                <w:kern w:val="0"/>
                <w:sz w:val="28"/>
                <w:szCs w:val="28"/>
              </w:rPr>
            </w:pPr>
            <w:r w:rsidRPr="0073207A">
              <w:rPr>
                <w:rFonts w:ascii="標楷體" w:eastAsia="標楷體" w:hAnsi="標楷體" w:hint="eastAsia"/>
                <w:kern w:val="0"/>
                <w:sz w:val="28"/>
                <w:szCs w:val="28"/>
              </w:rPr>
              <w:t>使用者管理</w:t>
            </w:r>
          </w:p>
          <w:p w14:paraId="1A75C023" w14:textId="77777777" w:rsidR="003D2193" w:rsidRDefault="003D2193" w:rsidP="0026567D">
            <w:pPr>
              <w:pStyle w:val="a7"/>
              <w:numPr>
                <w:ilvl w:val="0"/>
                <w:numId w:val="21"/>
              </w:numPr>
              <w:spacing w:line="440" w:lineRule="exact"/>
              <w:ind w:leftChars="0" w:left="601" w:hanging="619"/>
              <w:jc w:val="both"/>
              <w:rPr>
                <w:rFonts w:ascii="標楷體" w:eastAsia="標楷體" w:hAnsi="標楷體"/>
                <w:kern w:val="0"/>
                <w:sz w:val="28"/>
                <w:szCs w:val="28"/>
              </w:rPr>
            </w:pPr>
            <w:r>
              <w:rPr>
                <w:rFonts w:ascii="標楷體" w:eastAsia="標楷體" w:hAnsi="標楷體" w:hint="eastAsia"/>
                <w:kern w:val="0"/>
                <w:sz w:val="28"/>
                <w:szCs w:val="28"/>
              </w:rPr>
              <w:t>法案查詢</w:t>
            </w:r>
          </w:p>
          <w:p w14:paraId="3258CEBD" w14:textId="77777777" w:rsidR="003D2193" w:rsidRDefault="003D2193" w:rsidP="0026567D">
            <w:pPr>
              <w:pStyle w:val="a7"/>
              <w:numPr>
                <w:ilvl w:val="0"/>
                <w:numId w:val="21"/>
              </w:numPr>
              <w:spacing w:line="440" w:lineRule="exact"/>
              <w:ind w:leftChars="0" w:left="601" w:hanging="619"/>
              <w:jc w:val="both"/>
              <w:rPr>
                <w:rFonts w:ascii="標楷體" w:eastAsia="標楷體" w:hAnsi="標楷體"/>
                <w:kern w:val="0"/>
                <w:sz w:val="28"/>
                <w:szCs w:val="28"/>
              </w:rPr>
            </w:pPr>
            <w:r>
              <w:rPr>
                <w:rFonts w:ascii="標楷體" w:eastAsia="標楷體" w:hAnsi="標楷體" w:hint="eastAsia"/>
                <w:kern w:val="0"/>
                <w:sz w:val="28"/>
                <w:szCs w:val="28"/>
              </w:rPr>
              <w:t>法案沿革查詢</w:t>
            </w:r>
          </w:p>
          <w:p w14:paraId="14000234" w14:textId="77777777" w:rsidR="0016485D" w:rsidRPr="003D2193" w:rsidRDefault="003D2193" w:rsidP="0026567D">
            <w:pPr>
              <w:pStyle w:val="a7"/>
              <w:numPr>
                <w:ilvl w:val="0"/>
                <w:numId w:val="21"/>
              </w:numPr>
              <w:spacing w:line="440" w:lineRule="exact"/>
              <w:ind w:leftChars="0" w:left="601" w:hanging="619"/>
              <w:jc w:val="both"/>
              <w:rPr>
                <w:rFonts w:ascii="標楷體" w:eastAsia="標楷體" w:hAnsi="標楷體"/>
                <w:kern w:val="0"/>
                <w:sz w:val="28"/>
                <w:szCs w:val="28"/>
              </w:rPr>
            </w:pPr>
            <w:r w:rsidRPr="003D2193">
              <w:rPr>
                <w:rFonts w:ascii="標楷體" w:eastAsia="標楷體" w:hAnsi="標楷體" w:hint="eastAsia"/>
                <w:kern w:val="0"/>
                <w:sz w:val="28"/>
                <w:szCs w:val="28"/>
              </w:rPr>
              <w:t>更改密碼</w:t>
            </w:r>
          </w:p>
        </w:tc>
      </w:tr>
    </w:tbl>
    <w:p w14:paraId="30155BD0" w14:textId="77777777" w:rsidR="00A86A99" w:rsidRPr="00FD11B2" w:rsidRDefault="00A86A99" w:rsidP="0090591A">
      <w:pPr>
        <w:pStyle w:val="a7"/>
        <w:spacing w:line="440" w:lineRule="exact"/>
        <w:ind w:leftChars="0" w:left="1469"/>
        <w:jc w:val="both"/>
        <w:rPr>
          <w:rFonts w:ascii="標楷體" w:eastAsia="標楷體" w:hAnsi="標楷體"/>
          <w:kern w:val="0"/>
          <w:sz w:val="28"/>
          <w:szCs w:val="28"/>
        </w:rPr>
      </w:pPr>
    </w:p>
    <w:p w14:paraId="3E70074A" w14:textId="77777777" w:rsidR="00F4105D" w:rsidRDefault="00F4105D" w:rsidP="00A03A59">
      <w:pPr>
        <w:ind w:leftChars="414" w:left="1274" w:hangingChars="100" w:hanging="280"/>
        <w:jc w:val="both"/>
        <w:rPr>
          <w:rFonts w:ascii="標楷體" w:eastAsia="標楷體" w:hAnsi="標楷體"/>
          <w:kern w:val="0"/>
          <w:sz w:val="28"/>
          <w:szCs w:val="28"/>
        </w:rPr>
        <w:sectPr w:rsidR="00F4105D" w:rsidSect="00F4105D">
          <w:headerReference w:type="default" r:id="rId34"/>
          <w:pgSz w:w="11906" w:h="16838"/>
          <w:pgMar w:top="1276" w:right="1133" w:bottom="1440" w:left="851" w:header="851" w:footer="992" w:gutter="0"/>
          <w:cols w:space="425"/>
          <w:docGrid w:type="lines" w:linePitch="360"/>
        </w:sectPr>
      </w:pPr>
    </w:p>
    <w:p w14:paraId="6AD47BB8" w14:textId="77777777" w:rsidR="00A6624B" w:rsidRDefault="0073207A" w:rsidP="00A03A59">
      <w:pPr>
        <w:numPr>
          <w:ilvl w:val="0"/>
          <w:numId w:val="1"/>
        </w:numPr>
        <w:ind w:hanging="720"/>
        <w:jc w:val="both"/>
        <w:outlineLvl w:val="0"/>
        <w:rPr>
          <w:rFonts w:ascii="標楷體" w:eastAsia="標楷體" w:hAnsi="標楷體"/>
          <w:b/>
          <w:sz w:val="32"/>
          <w:szCs w:val="32"/>
        </w:rPr>
      </w:pPr>
      <w:bookmarkStart w:id="33" w:name="_Toc153879900"/>
      <w:r>
        <w:rPr>
          <w:rFonts w:ascii="標楷體" w:eastAsia="標楷體" w:hAnsi="標楷體" w:hint="eastAsia"/>
          <w:b/>
          <w:sz w:val="32"/>
          <w:szCs w:val="32"/>
        </w:rPr>
        <w:lastRenderedPageBreak/>
        <w:t>操作說明</w:t>
      </w:r>
      <w:bookmarkEnd w:id="33"/>
    </w:p>
    <w:p w14:paraId="749B39E0" w14:textId="77777777" w:rsidR="003D2193" w:rsidRDefault="003D2193" w:rsidP="0026567D">
      <w:pPr>
        <w:pStyle w:val="a7"/>
        <w:numPr>
          <w:ilvl w:val="0"/>
          <w:numId w:val="6"/>
        </w:numPr>
        <w:spacing w:line="440" w:lineRule="exact"/>
        <w:ind w:leftChars="0" w:left="992" w:hanging="567"/>
        <w:jc w:val="both"/>
        <w:outlineLvl w:val="1"/>
        <w:rPr>
          <w:rFonts w:ascii="標楷體" w:eastAsia="標楷體" w:hAnsi="標楷體"/>
          <w:kern w:val="0"/>
          <w:sz w:val="28"/>
          <w:szCs w:val="28"/>
        </w:rPr>
      </w:pPr>
      <w:bookmarkStart w:id="34" w:name="_Toc402455409"/>
      <w:bookmarkStart w:id="35" w:name="_Toc153879901"/>
      <w:r>
        <w:rPr>
          <w:rFonts w:ascii="標楷體" w:eastAsia="標楷體" w:hAnsi="標楷體" w:hint="eastAsia"/>
          <w:kern w:val="0"/>
          <w:sz w:val="28"/>
          <w:szCs w:val="28"/>
        </w:rPr>
        <w:t>法案案件管理</w:t>
      </w:r>
      <w:bookmarkEnd w:id="34"/>
      <w:r>
        <w:rPr>
          <w:rFonts w:ascii="標楷體" w:eastAsia="標楷體" w:hAnsi="標楷體" w:hint="eastAsia"/>
          <w:kern w:val="0"/>
          <w:sz w:val="28"/>
          <w:szCs w:val="28"/>
        </w:rPr>
        <w:t>（提案機關承辦人）</w:t>
      </w:r>
      <w:bookmarkEnd w:id="35"/>
    </w:p>
    <w:p w14:paraId="02084648" w14:textId="77777777" w:rsidR="003D2193" w:rsidRDefault="003D2193" w:rsidP="0026567D">
      <w:pPr>
        <w:pStyle w:val="a7"/>
        <w:numPr>
          <w:ilvl w:val="0"/>
          <w:numId w:val="7"/>
        </w:numPr>
        <w:spacing w:line="440" w:lineRule="exact"/>
        <w:ind w:leftChars="0" w:left="1134" w:hanging="567"/>
        <w:jc w:val="both"/>
        <w:rPr>
          <w:rFonts w:ascii="標楷體" w:eastAsia="標楷體" w:hAnsi="標楷體"/>
          <w:sz w:val="28"/>
          <w:szCs w:val="28"/>
        </w:rPr>
      </w:pPr>
      <w:r>
        <w:rPr>
          <w:rFonts w:ascii="標楷體" w:eastAsia="標楷體" w:hAnsi="標楷體" w:hint="eastAsia"/>
          <w:sz w:val="28"/>
          <w:szCs w:val="28"/>
        </w:rPr>
        <w:t>作業時機</w:t>
      </w:r>
    </w:p>
    <w:p w14:paraId="127CEE08" w14:textId="77777777" w:rsidR="003D2193" w:rsidRDefault="003D2193" w:rsidP="0026567D">
      <w:pPr>
        <w:pStyle w:val="a7"/>
        <w:numPr>
          <w:ilvl w:val="0"/>
          <w:numId w:val="8"/>
        </w:numPr>
        <w:spacing w:line="440" w:lineRule="exact"/>
        <w:ind w:leftChars="0" w:left="1276" w:hanging="283"/>
        <w:jc w:val="both"/>
        <w:rPr>
          <w:rFonts w:ascii="標楷體" w:eastAsia="標楷體" w:hAnsi="標楷體"/>
          <w:sz w:val="28"/>
          <w:szCs w:val="28"/>
        </w:rPr>
      </w:pPr>
      <w:r>
        <w:rPr>
          <w:rFonts w:ascii="標楷體" w:eastAsia="標楷體" w:hAnsi="標楷體" w:hint="eastAsia"/>
          <w:sz w:val="28"/>
          <w:szCs w:val="28"/>
        </w:rPr>
        <w:t>提案機關承辦人維護「自治規則/自治條例</w:t>
      </w:r>
      <w:r w:rsidR="00863072" w:rsidRPr="003016DE">
        <w:rPr>
          <w:rFonts w:ascii="標楷體" w:eastAsia="標楷體" w:hAnsi="標楷體" w:hint="eastAsia"/>
          <w:sz w:val="28"/>
          <w:szCs w:val="28"/>
        </w:rPr>
        <w:t>(包含議會提案)</w:t>
      </w:r>
      <w:r>
        <w:rPr>
          <w:rFonts w:ascii="標楷體" w:eastAsia="標楷體" w:hAnsi="標楷體" w:hint="eastAsia"/>
          <w:sz w:val="28"/>
          <w:szCs w:val="28"/>
        </w:rPr>
        <w:t>」提案基本資料。</w:t>
      </w:r>
    </w:p>
    <w:p w14:paraId="5DC47363" w14:textId="77777777" w:rsidR="003D2193" w:rsidRDefault="003D2193" w:rsidP="0026567D">
      <w:pPr>
        <w:pStyle w:val="a7"/>
        <w:numPr>
          <w:ilvl w:val="0"/>
          <w:numId w:val="8"/>
        </w:numPr>
        <w:spacing w:line="440" w:lineRule="exact"/>
        <w:ind w:leftChars="0" w:left="1276" w:hanging="283"/>
        <w:jc w:val="both"/>
        <w:rPr>
          <w:rFonts w:ascii="標楷體" w:eastAsia="標楷體" w:hAnsi="標楷體"/>
          <w:sz w:val="28"/>
          <w:szCs w:val="28"/>
        </w:rPr>
      </w:pPr>
      <w:r>
        <w:rPr>
          <w:rFonts w:ascii="標楷體" w:eastAsia="標楷體" w:hAnsi="標楷體" w:hint="eastAsia"/>
          <w:sz w:val="28"/>
          <w:szCs w:val="28"/>
        </w:rPr>
        <w:t>提案機關承辦人將「自治規則/自治條例」提案基本資料送法制局初審或撤回提案。</w:t>
      </w:r>
    </w:p>
    <w:p w14:paraId="548B7C93" w14:textId="77777777" w:rsidR="003D2193" w:rsidRDefault="003D2193" w:rsidP="0026567D">
      <w:pPr>
        <w:pStyle w:val="a7"/>
        <w:numPr>
          <w:ilvl w:val="0"/>
          <w:numId w:val="8"/>
        </w:numPr>
        <w:spacing w:line="440" w:lineRule="exact"/>
        <w:ind w:leftChars="0" w:left="1276" w:hanging="283"/>
        <w:jc w:val="both"/>
        <w:rPr>
          <w:rFonts w:ascii="標楷體" w:eastAsia="標楷體" w:hAnsi="標楷體"/>
          <w:sz w:val="28"/>
          <w:szCs w:val="28"/>
        </w:rPr>
      </w:pPr>
      <w:r>
        <w:rPr>
          <w:rFonts w:ascii="標楷體" w:eastAsia="標楷體" w:hAnsi="標楷體" w:hint="eastAsia"/>
          <w:sz w:val="28"/>
          <w:szCs w:val="28"/>
        </w:rPr>
        <w:t>提案機關承辦人維護「自治規則/自治條例」提案的「提送市政會議審查」資料與移送紀錄。</w:t>
      </w:r>
    </w:p>
    <w:p w14:paraId="0636E48E" w14:textId="77777777" w:rsidR="003D2193" w:rsidRDefault="003D2193" w:rsidP="0026567D">
      <w:pPr>
        <w:pStyle w:val="a7"/>
        <w:numPr>
          <w:ilvl w:val="0"/>
          <w:numId w:val="8"/>
        </w:numPr>
        <w:spacing w:line="440" w:lineRule="exact"/>
        <w:ind w:leftChars="0" w:left="1276" w:hanging="283"/>
        <w:jc w:val="both"/>
        <w:rPr>
          <w:rFonts w:ascii="標楷體" w:eastAsia="標楷體" w:hAnsi="標楷體"/>
          <w:sz w:val="28"/>
          <w:szCs w:val="28"/>
        </w:rPr>
      </w:pPr>
      <w:r>
        <w:rPr>
          <w:rFonts w:ascii="標楷體" w:eastAsia="標楷體" w:hAnsi="標楷體" w:hint="eastAsia"/>
          <w:sz w:val="28"/>
          <w:szCs w:val="28"/>
        </w:rPr>
        <w:t>提案機關承辦人維護「自治規則/自治條例」提案的「市政會議審查」結果資料與移送紀錄。</w:t>
      </w:r>
    </w:p>
    <w:p w14:paraId="02EAC433" w14:textId="77777777" w:rsidR="003D2193" w:rsidRDefault="003D2193" w:rsidP="0026567D">
      <w:pPr>
        <w:pStyle w:val="a7"/>
        <w:numPr>
          <w:ilvl w:val="0"/>
          <w:numId w:val="8"/>
        </w:numPr>
        <w:spacing w:line="440" w:lineRule="exact"/>
        <w:ind w:leftChars="0" w:left="1276" w:hanging="283"/>
        <w:jc w:val="both"/>
        <w:rPr>
          <w:rFonts w:ascii="標楷體" w:eastAsia="標楷體" w:hAnsi="標楷體"/>
          <w:sz w:val="28"/>
          <w:szCs w:val="28"/>
        </w:rPr>
      </w:pPr>
      <w:r>
        <w:rPr>
          <w:rFonts w:ascii="標楷體" w:eastAsia="標楷體" w:hAnsi="標楷體" w:hint="eastAsia"/>
          <w:sz w:val="28"/>
          <w:szCs w:val="28"/>
        </w:rPr>
        <w:t>提案機關承辦人維護「自治條例」提案的「送議會審議」結果資料與移送紀錄。</w:t>
      </w:r>
    </w:p>
    <w:p w14:paraId="03759D3E" w14:textId="77777777" w:rsidR="003D2193" w:rsidRDefault="003D2193" w:rsidP="0026567D">
      <w:pPr>
        <w:pStyle w:val="a7"/>
        <w:numPr>
          <w:ilvl w:val="0"/>
          <w:numId w:val="7"/>
        </w:numPr>
        <w:spacing w:beforeLines="50" w:before="180" w:line="440" w:lineRule="exact"/>
        <w:ind w:leftChars="0" w:left="1134" w:hanging="567"/>
        <w:jc w:val="both"/>
        <w:rPr>
          <w:rFonts w:ascii="標楷體" w:eastAsia="標楷體" w:hAnsi="標楷體"/>
          <w:sz w:val="28"/>
          <w:szCs w:val="28"/>
        </w:rPr>
      </w:pPr>
      <w:r>
        <w:rPr>
          <w:rFonts w:ascii="標楷體" w:eastAsia="標楷體" w:hAnsi="標楷體" w:hint="eastAsia"/>
          <w:sz w:val="28"/>
          <w:szCs w:val="28"/>
        </w:rPr>
        <w:t>操作步驟</w:t>
      </w:r>
    </w:p>
    <w:p w14:paraId="521DF64B" w14:textId="77777777" w:rsidR="003D2193" w:rsidRDefault="003D2193" w:rsidP="0026567D">
      <w:pPr>
        <w:pStyle w:val="a7"/>
        <w:numPr>
          <w:ilvl w:val="0"/>
          <w:numId w:val="9"/>
        </w:numPr>
        <w:spacing w:line="440" w:lineRule="exact"/>
        <w:ind w:leftChars="414" w:left="1277" w:hangingChars="101" w:hanging="283"/>
        <w:jc w:val="both"/>
        <w:rPr>
          <w:rFonts w:ascii="標楷體" w:eastAsia="標楷體" w:hAnsi="標楷體"/>
          <w:sz w:val="28"/>
          <w:szCs w:val="28"/>
        </w:rPr>
      </w:pPr>
      <w:r w:rsidRPr="0073207A">
        <w:rPr>
          <w:rFonts w:ascii="標楷體" w:eastAsia="標楷體" w:hAnsi="標楷體" w:hint="eastAsia"/>
          <w:sz w:val="28"/>
          <w:szCs w:val="28"/>
        </w:rPr>
        <w:t>提案機關承辦人維護「自治規則/自治條例」提案基本資料。</w:t>
      </w:r>
    </w:p>
    <w:p w14:paraId="627E7081" w14:textId="77777777" w:rsidR="00D26174" w:rsidRDefault="00D26174" w:rsidP="0026567D">
      <w:pPr>
        <w:pStyle w:val="a7"/>
        <w:numPr>
          <w:ilvl w:val="0"/>
          <w:numId w:val="22"/>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【案件明細】欄位輸入說明</w:t>
      </w:r>
    </w:p>
    <w:p w14:paraId="27AEEA8B" w14:textId="77777777" w:rsidR="00D26174" w:rsidRDefault="00D26174"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法案類別：</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，選單輸入。</w:t>
      </w:r>
    </w:p>
    <w:p w14:paraId="7C689CA0" w14:textId="77777777" w:rsidR="00D26174" w:rsidRDefault="00315AC0"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作業型態：</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，選單輸入。</w:t>
      </w:r>
    </w:p>
    <w:p w14:paraId="544DA6ED" w14:textId="77777777" w:rsidR="00315AC0" w:rsidRDefault="00315AC0"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法案名稱：</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非訂定</w:t>
      </w:r>
      <w:proofErr w:type="gramEnd"/>
      <w:r>
        <w:rPr>
          <w:rFonts w:ascii="標楷體" w:eastAsia="標楷體" w:hAnsi="標楷體" w:hint="eastAsia"/>
          <w:sz w:val="28"/>
          <w:szCs w:val="28"/>
        </w:rPr>
        <w:t>/制定案則選單輸入，訂定/制定案則手動輸入。</w:t>
      </w:r>
    </w:p>
    <w:p w14:paraId="4209B53A" w14:textId="77777777" w:rsidR="00315AC0" w:rsidRDefault="00D53874"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提</w:t>
      </w:r>
      <w:r w:rsidR="00315AC0">
        <w:rPr>
          <w:rFonts w:ascii="標楷體" w:eastAsia="標楷體" w:hAnsi="標楷體" w:hint="eastAsia"/>
          <w:sz w:val="28"/>
          <w:szCs w:val="28"/>
        </w:rPr>
        <w:t>案名稱：</w:t>
      </w:r>
      <w:proofErr w:type="gramStart"/>
      <w:r w:rsidR="00315AC0" w:rsidRPr="003016DE">
        <w:rPr>
          <w:rFonts w:ascii="標楷體" w:eastAsia="標楷體" w:hAnsi="標楷體" w:hint="eastAsia"/>
          <w:sz w:val="28"/>
          <w:szCs w:val="28"/>
        </w:rPr>
        <w:t>必填</w:t>
      </w:r>
      <w:proofErr w:type="gramEnd"/>
      <w:r w:rsidRPr="003016DE">
        <w:rPr>
          <w:rFonts w:ascii="新細明體" w:hAnsi="新細明體" w:hint="eastAsia"/>
          <w:sz w:val="28"/>
          <w:szCs w:val="28"/>
        </w:rPr>
        <w:t>，</w:t>
      </w:r>
      <w:r w:rsidRPr="003016DE">
        <w:rPr>
          <w:rFonts w:ascii="標楷體" w:eastAsia="標楷體" w:hAnsi="標楷體" w:hint="eastAsia"/>
          <w:sz w:val="28"/>
          <w:szCs w:val="28"/>
        </w:rPr>
        <w:t>長度不超過2</w:t>
      </w:r>
      <w:r w:rsidRPr="003016DE">
        <w:rPr>
          <w:rFonts w:ascii="標楷體" w:eastAsia="標楷體" w:hAnsi="標楷體"/>
          <w:sz w:val="28"/>
          <w:szCs w:val="28"/>
        </w:rPr>
        <w:t>5</w:t>
      </w:r>
      <w:r w:rsidRPr="003016DE">
        <w:rPr>
          <w:rFonts w:ascii="標楷體" w:eastAsia="標楷體" w:hAnsi="標楷體" w:hint="eastAsia"/>
          <w:sz w:val="28"/>
          <w:szCs w:val="28"/>
        </w:rPr>
        <w:t>個中文字</w:t>
      </w:r>
      <w:r w:rsidR="00315AC0" w:rsidRPr="003016DE">
        <w:rPr>
          <w:rFonts w:ascii="標楷體" w:eastAsia="標楷體" w:hAnsi="標楷體" w:hint="eastAsia"/>
          <w:sz w:val="28"/>
          <w:szCs w:val="28"/>
        </w:rPr>
        <w:t>。</w:t>
      </w:r>
    </w:p>
    <w:p w14:paraId="097A57D4" w14:textId="77777777" w:rsidR="00315AC0" w:rsidRDefault="00315AC0"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法規編號：自動帶入；</w:t>
      </w:r>
      <w:proofErr w:type="gramStart"/>
      <w:r>
        <w:rPr>
          <w:rFonts w:ascii="標楷體" w:eastAsia="標楷體" w:hAnsi="標楷體" w:hint="eastAsia"/>
          <w:sz w:val="28"/>
          <w:szCs w:val="28"/>
        </w:rPr>
        <w:t>非訂定</w:t>
      </w:r>
      <w:proofErr w:type="gramEnd"/>
      <w:r>
        <w:rPr>
          <w:rFonts w:ascii="標楷體" w:eastAsia="標楷體" w:hAnsi="標楷體" w:hint="eastAsia"/>
          <w:sz w:val="28"/>
          <w:szCs w:val="28"/>
        </w:rPr>
        <w:t>/制定案則對應法規名稱，訂定/制定案則於法案公/發布時自動寫入。</w:t>
      </w:r>
    </w:p>
    <w:p w14:paraId="358806C1" w14:textId="77777777" w:rsidR="00315AC0" w:rsidRDefault="00315AC0"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法規會案號：</w:t>
      </w:r>
      <w:r w:rsidR="00D53874" w:rsidRPr="003016DE">
        <w:rPr>
          <w:rFonts w:ascii="標楷體" w:eastAsia="標楷體" w:hAnsi="標楷體" w:hint="eastAsia"/>
          <w:sz w:val="28"/>
          <w:szCs w:val="28"/>
        </w:rPr>
        <w:t>手動輸入</w:t>
      </w:r>
      <w:r>
        <w:rPr>
          <w:rFonts w:ascii="標楷體" w:eastAsia="標楷體" w:hAnsi="標楷體" w:hint="eastAsia"/>
          <w:sz w:val="28"/>
          <w:szCs w:val="28"/>
        </w:rPr>
        <w:t>。</w:t>
      </w:r>
    </w:p>
    <w:p w14:paraId="3E77F06E" w14:textId="77777777" w:rsidR="00315AC0" w:rsidRDefault="00315AC0" w:rsidP="0026567D">
      <w:pPr>
        <w:pStyle w:val="a7"/>
        <w:numPr>
          <w:ilvl w:val="0"/>
          <w:numId w:val="22"/>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w:t>
      </w:r>
      <w:r w:rsidR="003D177A">
        <w:rPr>
          <w:rFonts w:ascii="標楷體" w:eastAsia="標楷體" w:hAnsi="標楷體" w:hint="eastAsia"/>
          <w:sz w:val="28"/>
          <w:szCs w:val="28"/>
        </w:rPr>
        <w:t>協調或會辦</w:t>
      </w:r>
      <w:r>
        <w:rPr>
          <w:rFonts w:ascii="標楷體" w:eastAsia="標楷體" w:hAnsi="標楷體" w:hint="eastAsia"/>
          <w:sz w:val="28"/>
          <w:szCs w:val="28"/>
        </w:rPr>
        <w:t>】欄位輸入說明</w:t>
      </w:r>
    </w:p>
    <w:p w14:paraId="1A4F8F65" w14:textId="77777777" w:rsidR="00315AC0" w:rsidRDefault="00722FE1"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w:t>
      </w:r>
      <w:r w:rsidR="00315AC0">
        <w:rPr>
          <w:rFonts w:ascii="標楷體" w:eastAsia="標楷體" w:hAnsi="標楷體" w:hint="eastAsia"/>
          <w:sz w:val="28"/>
          <w:szCs w:val="28"/>
        </w:rPr>
        <w:t>：</w:t>
      </w:r>
      <w:r>
        <w:rPr>
          <w:rFonts w:ascii="標楷體" w:eastAsia="標楷體" w:hAnsi="標楷體" w:hint="eastAsia"/>
          <w:sz w:val="28"/>
          <w:szCs w:val="28"/>
        </w:rPr>
        <w:t>勾</w:t>
      </w:r>
      <w:r w:rsidR="00315AC0">
        <w:rPr>
          <w:rFonts w:ascii="標楷體" w:eastAsia="標楷體" w:hAnsi="標楷體" w:hint="eastAsia"/>
          <w:sz w:val="28"/>
          <w:szCs w:val="28"/>
        </w:rPr>
        <w:t>選</w:t>
      </w:r>
      <w:r>
        <w:rPr>
          <w:rFonts w:ascii="標楷體" w:eastAsia="標楷體" w:hAnsi="標楷體" w:hint="eastAsia"/>
          <w:sz w:val="28"/>
          <w:szCs w:val="28"/>
        </w:rPr>
        <w:t>，若勾選此欄位則可不輸入往下的「協調或會辦日期」、「協調或會辦資料」及「會辦機關」等欄位資料</w:t>
      </w:r>
      <w:r w:rsidR="00315AC0">
        <w:rPr>
          <w:rFonts w:ascii="標楷體" w:eastAsia="標楷體" w:hAnsi="標楷體" w:hint="eastAsia"/>
          <w:sz w:val="28"/>
          <w:szCs w:val="28"/>
        </w:rPr>
        <w:t>。</w:t>
      </w:r>
    </w:p>
    <w:p w14:paraId="793CCA96" w14:textId="77777777" w:rsidR="00722FE1" w:rsidRDefault="00722FE1"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未辦理說明：若勾選「未辦理」，則此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w:t>
      </w:r>
    </w:p>
    <w:p w14:paraId="2C34E5D6" w14:textId="77777777" w:rsidR="00AA0A1E" w:rsidRDefault="00722FE1"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協調或會辦日期：若未勾選</w:t>
      </w:r>
      <w:r w:rsidR="00AA0A1E">
        <w:rPr>
          <w:rFonts w:ascii="標楷體" w:eastAsia="標楷體" w:hAnsi="標楷體" w:hint="eastAsia"/>
          <w:sz w:val="28"/>
          <w:szCs w:val="28"/>
        </w:rPr>
        <w:t>「未辦理」</w:t>
      </w:r>
      <w:r>
        <w:rPr>
          <w:rFonts w:ascii="標楷體" w:eastAsia="標楷體" w:hAnsi="標楷體" w:hint="eastAsia"/>
          <w:sz w:val="28"/>
          <w:szCs w:val="28"/>
        </w:rPr>
        <w:t>，則此</w:t>
      </w:r>
      <w:proofErr w:type="gramStart"/>
      <w:r>
        <w:rPr>
          <w:rFonts w:ascii="標楷體" w:eastAsia="標楷體" w:hAnsi="標楷體" w:hint="eastAsia"/>
          <w:sz w:val="28"/>
          <w:szCs w:val="28"/>
        </w:rPr>
        <w:t>欄位必填</w:t>
      </w:r>
      <w:proofErr w:type="gramEnd"/>
      <w:r w:rsidR="00AA0A1E">
        <w:rPr>
          <w:rFonts w:ascii="標楷體" w:eastAsia="標楷體" w:hAnsi="標楷體" w:hint="eastAsia"/>
          <w:sz w:val="28"/>
          <w:szCs w:val="28"/>
        </w:rPr>
        <w:t>；可用日曆點選</w:t>
      </w:r>
      <w:r>
        <w:rPr>
          <w:rFonts w:ascii="標楷體" w:eastAsia="標楷體" w:hAnsi="標楷體" w:hint="eastAsia"/>
          <w:sz w:val="28"/>
          <w:szCs w:val="28"/>
        </w:rPr>
        <w:t>。</w:t>
      </w:r>
    </w:p>
    <w:p w14:paraId="04621AA3" w14:textId="77777777" w:rsidR="00AA0A1E" w:rsidRDefault="00AA0A1E" w:rsidP="0026567D">
      <w:pPr>
        <w:pStyle w:val="a7"/>
        <w:numPr>
          <w:ilvl w:val="0"/>
          <w:numId w:val="23"/>
        </w:numPr>
        <w:spacing w:line="440" w:lineRule="exact"/>
        <w:ind w:leftChars="0" w:left="1843" w:hanging="283"/>
        <w:jc w:val="both"/>
        <w:rPr>
          <w:rFonts w:ascii="標楷體" w:eastAsia="標楷體" w:hAnsi="標楷體"/>
          <w:sz w:val="28"/>
          <w:szCs w:val="28"/>
        </w:rPr>
      </w:pPr>
      <w:r w:rsidRPr="00AA0A1E">
        <w:rPr>
          <w:rFonts w:ascii="標楷體" w:eastAsia="標楷體" w:hAnsi="標楷體" w:hint="eastAsia"/>
          <w:sz w:val="28"/>
          <w:szCs w:val="28"/>
        </w:rPr>
        <w:t>協調或會辦</w:t>
      </w:r>
      <w:r>
        <w:rPr>
          <w:rFonts w:ascii="標楷體" w:eastAsia="標楷體" w:hAnsi="標楷體" w:hint="eastAsia"/>
          <w:sz w:val="28"/>
          <w:szCs w:val="28"/>
        </w:rPr>
        <w:t>資料</w:t>
      </w:r>
      <w:r w:rsidRPr="00AA0A1E">
        <w:rPr>
          <w:rFonts w:ascii="標楷體" w:eastAsia="標楷體" w:hAnsi="標楷體" w:hint="eastAsia"/>
          <w:sz w:val="28"/>
          <w:szCs w:val="28"/>
        </w:rPr>
        <w:t>：若未勾選「未辦理」，則此</w:t>
      </w:r>
      <w:proofErr w:type="gramStart"/>
      <w:r w:rsidRPr="00AA0A1E">
        <w:rPr>
          <w:rFonts w:ascii="標楷體" w:eastAsia="標楷體" w:hAnsi="標楷體" w:hint="eastAsia"/>
          <w:sz w:val="28"/>
          <w:szCs w:val="28"/>
        </w:rPr>
        <w:t>欄位必填</w:t>
      </w:r>
      <w:proofErr w:type="gramEnd"/>
      <w:r w:rsidRPr="00AA0A1E">
        <w:rPr>
          <w:rFonts w:ascii="標楷體" w:eastAsia="標楷體" w:hAnsi="標楷體" w:hint="eastAsia"/>
          <w:sz w:val="28"/>
          <w:szCs w:val="28"/>
        </w:rPr>
        <w:t>；</w:t>
      </w:r>
      <w:r>
        <w:rPr>
          <w:rFonts w:ascii="標楷體" w:eastAsia="標楷體" w:hAnsi="標楷體" w:hint="eastAsia"/>
          <w:sz w:val="28"/>
          <w:szCs w:val="28"/>
        </w:rPr>
        <w:t>檔案上傳</w:t>
      </w:r>
      <w:r>
        <w:rPr>
          <w:rFonts w:ascii="標楷體" w:eastAsia="標楷體" w:hAnsi="標楷體" w:hint="eastAsia"/>
          <w:sz w:val="28"/>
          <w:szCs w:val="28"/>
        </w:rPr>
        <w:lastRenderedPageBreak/>
        <w:t>方式輸入且可多檔案上傳</w:t>
      </w:r>
      <w:r w:rsidRPr="00AA0A1E">
        <w:rPr>
          <w:rFonts w:ascii="標楷體" w:eastAsia="標楷體" w:hAnsi="標楷體" w:hint="eastAsia"/>
          <w:sz w:val="28"/>
          <w:szCs w:val="28"/>
        </w:rPr>
        <w:t>。</w:t>
      </w:r>
    </w:p>
    <w:p w14:paraId="42A4952A" w14:textId="77777777" w:rsidR="00AA0A1E" w:rsidRDefault="00AA0A1E" w:rsidP="0026567D">
      <w:pPr>
        <w:pStyle w:val="a7"/>
        <w:numPr>
          <w:ilvl w:val="0"/>
          <w:numId w:val="22"/>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w:t>
      </w:r>
      <w:r w:rsidR="001F0FE8">
        <w:rPr>
          <w:rFonts w:ascii="標楷體" w:eastAsia="標楷體" w:hAnsi="標楷體" w:hint="eastAsia"/>
          <w:sz w:val="28"/>
          <w:szCs w:val="28"/>
        </w:rPr>
        <w:t>公聽會</w:t>
      </w:r>
      <w:r>
        <w:rPr>
          <w:rFonts w:ascii="標楷體" w:eastAsia="標楷體" w:hAnsi="標楷體" w:hint="eastAsia"/>
          <w:sz w:val="28"/>
          <w:szCs w:val="28"/>
        </w:rPr>
        <w:t>或</w:t>
      </w:r>
      <w:r w:rsidR="001F0FE8">
        <w:rPr>
          <w:rFonts w:ascii="標楷體" w:eastAsia="標楷體" w:hAnsi="標楷體" w:hint="eastAsia"/>
          <w:sz w:val="28"/>
          <w:szCs w:val="28"/>
        </w:rPr>
        <w:t>說明會</w:t>
      </w:r>
      <w:r>
        <w:rPr>
          <w:rFonts w:ascii="標楷體" w:eastAsia="標楷體" w:hAnsi="標楷體" w:hint="eastAsia"/>
          <w:sz w:val="28"/>
          <w:szCs w:val="28"/>
        </w:rPr>
        <w:t>】欄位輸入說明</w:t>
      </w:r>
    </w:p>
    <w:p w14:paraId="3EFB3DB5" w14:textId="77777777" w:rsidR="00AA0A1E" w:rsidRDefault="00AA0A1E"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未辦理：勾選，若勾選此欄位則可不輸入往下的「會</w:t>
      </w:r>
      <w:r w:rsidR="001F0FE8">
        <w:rPr>
          <w:rFonts w:ascii="標楷體" w:eastAsia="標楷體" w:hAnsi="標楷體" w:hint="eastAsia"/>
          <w:sz w:val="28"/>
          <w:szCs w:val="28"/>
        </w:rPr>
        <w:t>議</w:t>
      </w:r>
      <w:r>
        <w:rPr>
          <w:rFonts w:ascii="標楷體" w:eastAsia="標楷體" w:hAnsi="標楷體" w:hint="eastAsia"/>
          <w:sz w:val="28"/>
          <w:szCs w:val="28"/>
        </w:rPr>
        <w:t>日期」</w:t>
      </w:r>
      <w:r w:rsidR="001F0FE8">
        <w:rPr>
          <w:rFonts w:ascii="標楷體" w:eastAsia="標楷體" w:hAnsi="標楷體" w:hint="eastAsia"/>
          <w:sz w:val="28"/>
          <w:szCs w:val="28"/>
        </w:rPr>
        <w:t>及</w:t>
      </w:r>
      <w:r>
        <w:rPr>
          <w:rFonts w:ascii="標楷體" w:eastAsia="標楷體" w:hAnsi="標楷體" w:hint="eastAsia"/>
          <w:sz w:val="28"/>
          <w:szCs w:val="28"/>
        </w:rPr>
        <w:t>「</w:t>
      </w:r>
      <w:r w:rsidR="001F0FE8">
        <w:rPr>
          <w:rFonts w:ascii="標楷體" w:eastAsia="標楷體" w:hAnsi="標楷體" w:hint="eastAsia"/>
          <w:sz w:val="28"/>
          <w:szCs w:val="28"/>
        </w:rPr>
        <w:t>公聽會或說明會</w:t>
      </w:r>
      <w:r>
        <w:rPr>
          <w:rFonts w:ascii="標楷體" w:eastAsia="標楷體" w:hAnsi="標楷體" w:hint="eastAsia"/>
          <w:sz w:val="28"/>
          <w:szCs w:val="28"/>
        </w:rPr>
        <w:t>資料」等欄位資料。</w:t>
      </w:r>
    </w:p>
    <w:p w14:paraId="477B0D3D" w14:textId="77777777" w:rsidR="00AA0A1E" w:rsidRDefault="00AA0A1E"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未辦理說明：若勾選「未辦理」，則此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w:t>
      </w:r>
    </w:p>
    <w:p w14:paraId="56B7B7BF" w14:textId="77777777" w:rsid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會議</w:t>
      </w:r>
      <w:r w:rsidR="00AA0A1E">
        <w:rPr>
          <w:rFonts w:ascii="標楷體" w:eastAsia="標楷體" w:hAnsi="標楷體" w:hint="eastAsia"/>
          <w:sz w:val="28"/>
          <w:szCs w:val="28"/>
        </w:rPr>
        <w:t>日期：若未勾選「未辦理」，則此</w:t>
      </w:r>
      <w:proofErr w:type="gramStart"/>
      <w:r w:rsidR="00AA0A1E">
        <w:rPr>
          <w:rFonts w:ascii="標楷體" w:eastAsia="標楷體" w:hAnsi="標楷體" w:hint="eastAsia"/>
          <w:sz w:val="28"/>
          <w:szCs w:val="28"/>
        </w:rPr>
        <w:t>欄位必填</w:t>
      </w:r>
      <w:proofErr w:type="gramEnd"/>
      <w:r w:rsidR="00AA0A1E">
        <w:rPr>
          <w:rFonts w:ascii="標楷體" w:eastAsia="標楷體" w:hAnsi="標楷體" w:hint="eastAsia"/>
          <w:sz w:val="28"/>
          <w:szCs w:val="28"/>
        </w:rPr>
        <w:t>；可用日曆點選</w:t>
      </w:r>
      <w:r>
        <w:rPr>
          <w:rFonts w:ascii="標楷體" w:eastAsia="標楷體" w:hAnsi="標楷體" w:hint="eastAsia"/>
          <w:sz w:val="28"/>
          <w:szCs w:val="28"/>
        </w:rPr>
        <w:t>。</w:t>
      </w:r>
    </w:p>
    <w:p w14:paraId="61110B60" w14:textId="77777777" w:rsidR="00315AC0"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sidRPr="001F0FE8">
        <w:rPr>
          <w:rFonts w:ascii="標楷體" w:eastAsia="標楷體" w:hAnsi="標楷體" w:hint="eastAsia"/>
          <w:sz w:val="28"/>
          <w:szCs w:val="28"/>
        </w:rPr>
        <w:t>公聽會或說明會</w:t>
      </w:r>
      <w:r w:rsidR="00AA0A1E" w:rsidRPr="001F0FE8">
        <w:rPr>
          <w:rFonts w:ascii="標楷體" w:eastAsia="標楷體" w:hAnsi="標楷體" w:hint="eastAsia"/>
          <w:sz w:val="28"/>
          <w:szCs w:val="28"/>
        </w:rPr>
        <w:t>資料：若未勾選「未辦理」，則此</w:t>
      </w:r>
      <w:proofErr w:type="gramStart"/>
      <w:r w:rsidR="00AA0A1E" w:rsidRPr="001F0FE8">
        <w:rPr>
          <w:rFonts w:ascii="標楷體" w:eastAsia="標楷體" w:hAnsi="標楷體" w:hint="eastAsia"/>
          <w:sz w:val="28"/>
          <w:szCs w:val="28"/>
        </w:rPr>
        <w:t>欄位必填</w:t>
      </w:r>
      <w:proofErr w:type="gramEnd"/>
      <w:r w:rsidR="00AA0A1E" w:rsidRPr="001F0FE8">
        <w:rPr>
          <w:rFonts w:ascii="標楷體" w:eastAsia="標楷體" w:hAnsi="標楷體" w:hint="eastAsia"/>
          <w:sz w:val="28"/>
          <w:szCs w:val="28"/>
        </w:rPr>
        <w:t>；檔案上傳方式輸入且可多檔案上傳。</w:t>
      </w:r>
    </w:p>
    <w:p w14:paraId="65EE5EC7" w14:textId="77777777" w:rsidR="001F0FE8" w:rsidRDefault="001F0FE8" w:rsidP="0026567D">
      <w:pPr>
        <w:pStyle w:val="a7"/>
        <w:numPr>
          <w:ilvl w:val="0"/>
          <w:numId w:val="22"/>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【辦理法規預告】欄位輸入說明</w:t>
      </w:r>
    </w:p>
    <w:p w14:paraId="04B6F0A2" w14:textId="77777777" w:rsid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未辦理：勾選，若勾選此欄位則可不輸入往下的「法規預告方式」、「說明」、「刊登日期」及「辦理法規預告資料」等欄位資料。</w:t>
      </w:r>
    </w:p>
    <w:p w14:paraId="793A1F62" w14:textId="77777777" w:rsid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未辦理說明：若勾選「未辦理」，則此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w:t>
      </w:r>
    </w:p>
    <w:p w14:paraId="45D2FD12" w14:textId="77777777" w:rsidR="001F0FE8" w:rsidRP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法規預告方式：若未勾選「未辦理」，則此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；點選方式輸入。</w:t>
      </w:r>
    </w:p>
    <w:p w14:paraId="4A4368CA" w14:textId="77777777" w:rsid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說明：若未勾選「未辦理」，則此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w:t>
      </w:r>
    </w:p>
    <w:p w14:paraId="1717F1A4" w14:textId="77777777" w:rsidR="001F0FE8"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刊登日期：若未勾選「未辦理」，則此</w:t>
      </w:r>
      <w:proofErr w:type="gramStart"/>
      <w:r>
        <w:rPr>
          <w:rFonts w:ascii="標楷體" w:eastAsia="標楷體" w:hAnsi="標楷體" w:hint="eastAsia"/>
          <w:sz w:val="28"/>
          <w:szCs w:val="28"/>
        </w:rPr>
        <w:t>欄位必填</w:t>
      </w:r>
      <w:proofErr w:type="gramEnd"/>
      <w:r>
        <w:rPr>
          <w:rFonts w:ascii="標楷體" w:eastAsia="標楷體" w:hAnsi="標楷體" w:hint="eastAsia"/>
          <w:sz w:val="28"/>
          <w:szCs w:val="28"/>
        </w:rPr>
        <w:t>；可用日曆點選。</w:t>
      </w:r>
    </w:p>
    <w:p w14:paraId="0C9DD568" w14:textId="77777777" w:rsidR="001F0FE8" w:rsidRPr="00D847B7" w:rsidRDefault="001F0FE8"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辦理法規預告</w:t>
      </w:r>
      <w:r w:rsidRPr="001F0FE8">
        <w:rPr>
          <w:rFonts w:ascii="標楷體" w:eastAsia="標楷體" w:hAnsi="標楷體" w:hint="eastAsia"/>
          <w:sz w:val="28"/>
          <w:szCs w:val="28"/>
        </w:rPr>
        <w:t>資料：若未勾選「未辦理」，則此</w:t>
      </w:r>
      <w:proofErr w:type="gramStart"/>
      <w:r w:rsidRPr="001F0FE8">
        <w:rPr>
          <w:rFonts w:ascii="標楷體" w:eastAsia="標楷體" w:hAnsi="標楷體" w:hint="eastAsia"/>
          <w:sz w:val="28"/>
          <w:szCs w:val="28"/>
        </w:rPr>
        <w:t>欄位必填</w:t>
      </w:r>
      <w:proofErr w:type="gramEnd"/>
      <w:r w:rsidRPr="001F0FE8">
        <w:rPr>
          <w:rFonts w:ascii="標楷體" w:eastAsia="標楷體" w:hAnsi="標楷體" w:hint="eastAsia"/>
          <w:sz w:val="28"/>
          <w:szCs w:val="28"/>
        </w:rPr>
        <w:t>；檔案上傳方式輸入且可多檔案上傳。</w:t>
      </w:r>
    </w:p>
    <w:p w14:paraId="1E10AC6F" w14:textId="77777777" w:rsidR="003D2193" w:rsidRDefault="00D847B7" w:rsidP="003D2193">
      <w:pPr>
        <w:widowControl/>
        <w:rPr>
          <w:rFonts w:ascii="標楷體" w:eastAsia="標楷體" w:hAnsi="標楷體"/>
          <w:sz w:val="28"/>
          <w:szCs w:val="28"/>
        </w:rPr>
      </w:pPr>
      <w:r>
        <w:rPr>
          <w:noProof/>
        </w:rPr>
        <w:drawing>
          <wp:inline distT="0" distB="0" distL="0" distR="0" wp14:anchorId="1ECCBF20" wp14:editId="2FCCFF53">
            <wp:extent cx="6300470" cy="35775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0470" cy="3577590"/>
                    </a:xfrm>
                    <a:prstGeom prst="rect">
                      <a:avLst/>
                    </a:prstGeom>
                  </pic:spPr>
                </pic:pic>
              </a:graphicData>
            </a:graphic>
          </wp:inline>
        </w:drawing>
      </w:r>
      <w:r w:rsidR="003D2193">
        <w:rPr>
          <w:rFonts w:ascii="標楷體" w:eastAsia="標楷體" w:hAnsi="標楷體"/>
          <w:sz w:val="28"/>
          <w:szCs w:val="28"/>
        </w:rPr>
        <w:br w:type="page"/>
      </w:r>
    </w:p>
    <w:p w14:paraId="00B3D3E7" w14:textId="77777777" w:rsidR="003D2193" w:rsidRDefault="00F40A34" w:rsidP="003D2193">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666BDEAE" wp14:editId="534A96A5">
            <wp:extent cx="6267450" cy="3581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7450" cy="3581400"/>
                    </a:xfrm>
                    <a:prstGeom prst="rect">
                      <a:avLst/>
                    </a:prstGeom>
                    <a:noFill/>
                    <a:ln>
                      <a:noFill/>
                    </a:ln>
                  </pic:spPr>
                </pic:pic>
              </a:graphicData>
            </a:graphic>
          </wp:inline>
        </w:drawing>
      </w:r>
    </w:p>
    <w:p w14:paraId="0DD4F387" w14:textId="77777777" w:rsidR="003D2193" w:rsidRPr="008B1BDC" w:rsidRDefault="00D53874" w:rsidP="003D2193">
      <w:pPr>
        <w:widowControl/>
        <w:rPr>
          <w:rFonts w:ascii="標楷體" w:eastAsia="標楷體" w:hAnsi="標楷體"/>
          <w:sz w:val="28"/>
          <w:szCs w:val="28"/>
        </w:rPr>
      </w:pPr>
      <w:r>
        <w:rPr>
          <w:noProof/>
        </w:rPr>
        <w:drawing>
          <wp:inline distT="0" distB="0" distL="0" distR="0" wp14:anchorId="6F82252F" wp14:editId="6ED975D5">
            <wp:extent cx="6300470" cy="357759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0470" cy="3577590"/>
                    </a:xfrm>
                    <a:prstGeom prst="rect">
                      <a:avLst/>
                    </a:prstGeom>
                  </pic:spPr>
                </pic:pic>
              </a:graphicData>
            </a:graphic>
          </wp:inline>
        </w:drawing>
      </w:r>
    </w:p>
    <w:p w14:paraId="3D8F34C5" w14:textId="77777777" w:rsidR="003D2193" w:rsidRDefault="003D2193" w:rsidP="003D2193">
      <w:pPr>
        <w:widowControl/>
        <w:rPr>
          <w:rFonts w:ascii="標楷體" w:eastAsia="標楷體" w:hAnsi="標楷體"/>
          <w:sz w:val="28"/>
          <w:szCs w:val="28"/>
        </w:rPr>
      </w:pPr>
      <w:r>
        <w:rPr>
          <w:rFonts w:ascii="標楷體" w:eastAsia="標楷體" w:hAnsi="標楷體"/>
          <w:sz w:val="28"/>
          <w:szCs w:val="28"/>
        </w:rPr>
        <w:br w:type="page"/>
      </w:r>
    </w:p>
    <w:p w14:paraId="39E84DC9" w14:textId="77777777" w:rsidR="003D2193" w:rsidRDefault="003219FE" w:rsidP="003D2193">
      <w:pPr>
        <w:widowControl/>
        <w:rPr>
          <w:rFonts w:ascii="標楷體" w:eastAsia="標楷體" w:hAnsi="標楷體"/>
          <w:sz w:val="28"/>
          <w:szCs w:val="28"/>
        </w:rPr>
      </w:pPr>
      <w:r>
        <w:rPr>
          <w:noProof/>
        </w:rPr>
        <w:lastRenderedPageBreak/>
        <w:drawing>
          <wp:inline distT="0" distB="0" distL="0" distR="0" wp14:anchorId="278A4CAA" wp14:editId="7FABD8F7">
            <wp:extent cx="6300470" cy="357759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470" cy="3577590"/>
                    </a:xfrm>
                    <a:prstGeom prst="rect">
                      <a:avLst/>
                    </a:prstGeom>
                  </pic:spPr>
                </pic:pic>
              </a:graphicData>
            </a:graphic>
          </wp:inline>
        </w:drawing>
      </w:r>
    </w:p>
    <w:p w14:paraId="1FFCDC82" w14:textId="77777777" w:rsidR="003D2193" w:rsidRDefault="003D2193" w:rsidP="003D2193">
      <w:pPr>
        <w:widowControl/>
        <w:rPr>
          <w:rFonts w:ascii="標楷體" w:eastAsia="標楷體" w:hAnsi="標楷體"/>
          <w:sz w:val="28"/>
          <w:szCs w:val="28"/>
        </w:rPr>
      </w:pPr>
    </w:p>
    <w:p w14:paraId="42A41B74" w14:textId="77777777" w:rsidR="003D2193" w:rsidRDefault="003219FE" w:rsidP="003D2193">
      <w:pPr>
        <w:widowControl/>
        <w:rPr>
          <w:rFonts w:ascii="標楷體" w:eastAsia="標楷體" w:hAnsi="標楷體"/>
          <w:sz w:val="28"/>
          <w:szCs w:val="28"/>
        </w:rPr>
      </w:pPr>
      <w:r>
        <w:rPr>
          <w:noProof/>
        </w:rPr>
        <w:drawing>
          <wp:inline distT="0" distB="0" distL="0" distR="0" wp14:anchorId="7EAF794F" wp14:editId="2CCDB606">
            <wp:extent cx="6300470" cy="357759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0470" cy="3577590"/>
                    </a:xfrm>
                    <a:prstGeom prst="rect">
                      <a:avLst/>
                    </a:prstGeom>
                  </pic:spPr>
                </pic:pic>
              </a:graphicData>
            </a:graphic>
          </wp:inline>
        </w:drawing>
      </w:r>
    </w:p>
    <w:p w14:paraId="2CBDFBC5" w14:textId="77777777" w:rsidR="003D2193" w:rsidRDefault="003D2193" w:rsidP="003D2193">
      <w:pPr>
        <w:widowControl/>
        <w:rPr>
          <w:rFonts w:ascii="標楷體" w:eastAsia="標楷體" w:hAnsi="標楷體"/>
          <w:sz w:val="28"/>
          <w:szCs w:val="28"/>
        </w:rPr>
      </w:pPr>
      <w:r>
        <w:rPr>
          <w:rFonts w:ascii="標楷體" w:eastAsia="標楷體" w:hAnsi="標楷體"/>
          <w:sz w:val="28"/>
          <w:szCs w:val="28"/>
        </w:rPr>
        <w:br w:type="page"/>
      </w:r>
    </w:p>
    <w:p w14:paraId="0F708B1D" w14:textId="77777777" w:rsidR="003D2193" w:rsidRDefault="003D2193" w:rsidP="0026567D">
      <w:pPr>
        <w:pStyle w:val="a7"/>
        <w:numPr>
          <w:ilvl w:val="0"/>
          <w:numId w:val="9"/>
        </w:numPr>
        <w:spacing w:line="440" w:lineRule="exac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lastRenderedPageBreak/>
        <w:t>提案機關承辦人將「自治規則/自治條例」提案基本資料送法制局初審或撤回提案。</w:t>
      </w:r>
    </w:p>
    <w:p w14:paraId="6B958324" w14:textId="77777777" w:rsidR="000C148E" w:rsidRDefault="000C148E" w:rsidP="0026567D">
      <w:pPr>
        <w:pStyle w:val="a7"/>
        <w:numPr>
          <w:ilvl w:val="0"/>
          <w:numId w:val="24"/>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輸入欄位說明</w:t>
      </w:r>
    </w:p>
    <w:p w14:paraId="61D4F157" w14:textId="77777777" w:rsidR="000C148E" w:rsidRDefault="000C148E" w:rsidP="0026567D">
      <w:pPr>
        <w:pStyle w:val="a7"/>
        <w:numPr>
          <w:ilvl w:val="0"/>
          <w:numId w:val="25"/>
        </w:numPr>
        <w:spacing w:line="440" w:lineRule="exact"/>
        <w:ind w:leftChars="0" w:left="1843" w:hanging="283"/>
        <w:jc w:val="both"/>
        <w:rPr>
          <w:rFonts w:ascii="標楷體" w:eastAsia="標楷體" w:hAnsi="標楷體"/>
          <w:sz w:val="28"/>
          <w:szCs w:val="28"/>
        </w:rPr>
      </w:pPr>
      <w:r w:rsidRPr="000C148E">
        <w:rPr>
          <w:rFonts w:ascii="標楷體" w:eastAsia="標楷體" w:hAnsi="標楷體"/>
          <w:bCs/>
          <w:color w:val="333333"/>
          <w:sz w:val="28"/>
          <w:szCs w:val="28"/>
        </w:rPr>
        <w:t>府一層簽准日期</w:t>
      </w:r>
      <w:r>
        <w:rPr>
          <w:rFonts w:ascii="標楷體" w:eastAsia="標楷體" w:hAnsi="標楷體"/>
          <w:bCs/>
          <w:color w:val="333333"/>
          <w:sz w:val="28"/>
          <w:szCs w:val="28"/>
        </w:rPr>
        <w:t>：</w:t>
      </w:r>
      <w:proofErr w:type="gramStart"/>
      <w:r>
        <w:rPr>
          <w:rFonts w:ascii="標楷體" w:eastAsia="標楷體" w:hAnsi="標楷體" w:hint="eastAsia"/>
          <w:bCs/>
          <w:color w:val="333333"/>
          <w:sz w:val="28"/>
          <w:szCs w:val="28"/>
        </w:rPr>
        <w:t>必填</w:t>
      </w:r>
      <w:proofErr w:type="gramEnd"/>
      <w:r>
        <w:rPr>
          <w:rFonts w:ascii="標楷體" w:eastAsia="標楷體" w:hAnsi="標楷體" w:hint="eastAsia"/>
          <w:bCs/>
          <w:color w:val="333333"/>
          <w:sz w:val="28"/>
          <w:szCs w:val="28"/>
        </w:rPr>
        <w:t>；</w:t>
      </w:r>
      <w:r>
        <w:rPr>
          <w:rFonts w:ascii="標楷體" w:eastAsia="標楷體" w:hAnsi="標楷體" w:hint="eastAsia"/>
          <w:sz w:val="28"/>
          <w:szCs w:val="28"/>
        </w:rPr>
        <w:t>可用日曆點選。</w:t>
      </w:r>
    </w:p>
    <w:p w14:paraId="413B7AC9" w14:textId="77777777" w:rsidR="000C148E" w:rsidRPr="000C148E" w:rsidRDefault="000C148E"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是否顯示前台：若勾選此欄位，則開放本歷程資料給民眾查詢。</w:t>
      </w:r>
    </w:p>
    <w:p w14:paraId="21E2453E" w14:textId="77777777" w:rsidR="00E55F23" w:rsidRDefault="000C148E"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附件資訊：</w:t>
      </w:r>
      <w:r w:rsidR="00E55F23" w:rsidRPr="001F0FE8">
        <w:rPr>
          <w:rFonts w:ascii="標楷體" w:eastAsia="標楷體" w:hAnsi="標楷體" w:hint="eastAsia"/>
          <w:sz w:val="28"/>
          <w:szCs w:val="28"/>
        </w:rPr>
        <w:t>檔案上傳方式輸入且可多檔案上傳</w:t>
      </w:r>
      <w:r w:rsidR="00E55F23">
        <w:rPr>
          <w:rFonts w:ascii="標楷體" w:eastAsia="標楷體" w:hAnsi="標楷體" w:hint="eastAsia"/>
          <w:sz w:val="28"/>
          <w:szCs w:val="28"/>
        </w:rPr>
        <w:t>，若執行「提送法規會」動作，則必須上傳【市長核准簽呈】、【總說明】、【條文對照】、【條文】</w:t>
      </w:r>
      <w:r w:rsidR="003C401B">
        <w:rPr>
          <w:rFonts w:ascii="標楷體" w:eastAsia="標楷體" w:hAnsi="標楷體" w:hint="eastAsia"/>
          <w:sz w:val="28"/>
          <w:szCs w:val="28"/>
        </w:rPr>
        <w:t>及</w:t>
      </w:r>
      <w:r w:rsidR="00E55F23">
        <w:rPr>
          <w:rFonts w:ascii="標楷體" w:eastAsia="標楷體" w:hAnsi="標楷體" w:hint="eastAsia"/>
          <w:sz w:val="28"/>
          <w:szCs w:val="28"/>
        </w:rPr>
        <w:t>【自我審查表】等附件</w:t>
      </w:r>
      <w:r w:rsidR="00E55F23" w:rsidRPr="001F0FE8">
        <w:rPr>
          <w:rFonts w:ascii="標楷體" w:eastAsia="標楷體" w:hAnsi="標楷體" w:hint="eastAsia"/>
          <w:sz w:val="28"/>
          <w:szCs w:val="28"/>
        </w:rPr>
        <w:t>。</w:t>
      </w:r>
    </w:p>
    <w:p w14:paraId="0087154C" w14:textId="77777777" w:rsidR="00E55F23" w:rsidRDefault="00E55F23"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結案</w:t>
      </w:r>
      <w:r w:rsidRPr="000C148E">
        <w:rPr>
          <w:rFonts w:ascii="標楷體" w:eastAsia="標楷體" w:hAnsi="標楷體"/>
          <w:bCs/>
          <w:color w:val="333333"/>
          <w:sz w:val="28"/>
          <w:szCs w:val="28"/>
        </w:rPr>
        <w:t>日期</w:t>
      </w:r>
      <w:r>
        <w:rPr>
          <w:rFonts w:ascii="標楷體" w:eastAsia="標楷體" w:hAnsi="標楷體"/>
          <w:bCs/>
          <w:color w:val="333333"/>
          <w:sz w:val="28"/>
          <w:szCs w:val="28"/>
        </w:rPr>
        <w:t>：</w:t>
      </w:r>
      <w:r>
        <w:rPr>
          <w:rFonts w:ascii="標楷體" w:eastAsia="標楷體" w:hAnsi="標楷體" w:hint="eastAsia"/>
          <w:sz w:val="28"/>
          <w:szCs w:val="28"/>
        </w:rPr>
        <w:t>若執行「未提送結案」動作</w:t>
      </w:r>
      <w:proofErr w:type="gramStart"/>
      <w:r>
        <w:rPr>
          <w:rFonts w:ascii="標楷體" w:eastAsia="標楷體" w:hAnsi="標楷體" w:hint="eastAsia"/>
          <w:sz w:val="28"/>
          <w:szCs w:val="28"/>
        </w:rPr>
        <w:t>則</w:t>
      </w:r>
      <w:r>
        <w:rPr>
          <w:rFonts w:ascii="標楷體" w:eastAsia="標楷體" w:hAnsi="標楷體" w:hint="eastAsia"/>
          <w:bCs/>
          <w:color w:val="333333"/>
          <w:sz w:val="28"/>
          <w:szCs w:val="28"/>
        </w:rPr>
        <w:t>必填本</w:t>
      </w:r>
      <w:proofErr w:type="gramEnd"/>
      <w:r>
        <w:rPr>
          <w:rFonts w:ascii="標楷體" w:eastAsia="標楷體" w:hAnsi="標楷體" w:hint="eastAsia"/>
          <w:bCs/>
          <w:color w:val="333333"/>
          <w:sz w:val="28"/>
          <w:szCs w:val="28"/>
        </w:rPr>
        <w:t>欄位；</w:t>
      </w:r>
      <w:r>
        <w:rPr>
          <w:rFonts w:ascii="標楷體" w:eastAsia="標楷體" w:hAnsi="標楷體" w:hint="eastAsia"/>
          <w:sz w:val="28"/>
          <w:szCs w:val="28"/>
        </w:rPr>
        <w:t>可用日曆點選。</w:t>
      </w:r>
    </w:p>
    <w:p w14:paraId="5948B9CF" w14:textId="77777777" w:rsidR="00E55F23" w:rsidRPr="001F0FE8" w:rsidRDefault="00E55F23"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結案說明</w:t>
      </w:r>
      <w:r>
        <w:rPr>
          <w:rFonts w:ascii="標楷體" w:eastAsia="標楷體" w:hAnsi="標楷體"/>
          <w:bCs/>
          <w:color w:val="333333"/>
          <w:sz w:val="28"/>
          <w:szCs w:val="28"/>
        </w:rPr>
        <w:t>：</w:t>
      </w:r>
      <w:r>
        <w:rPr>
          <w:rFonts w:ascii="標楷體" w:eastAsia="標楷體" w:hAnsi="標楷體" w:hint="eastAsia"/>
          <w:sz w:val="28"/>
          <w:szCs w:val="28"/>
        </w:rPr>
        <w:t>若執行「未提送結案」動作</w:t>
      </w:r>
      <w:proofErr w:type="gramStart"/>
      <w:r>
        <w:rPr>
          <w:rFonts w:ascii="標楷體" w:eastAsia="標楷體" w:hAnsi="標楷體" w:hint="eastAsia"/>
          <w:sz w:val="28"/>
          <w:szCs w:val="28"/>
        </w:rPr>
        <w:t>則</w:t>
      </w:r>
      <w:r>
        <w:rPr>
          <w:rFonts w:ascii="標楷體" w:eastAsia="標楷體" w:hAnsi="標楷體" w:hint="eastAsia"/>
          <w:bCs/>
          <w:color w:val="333333"/>
          <w:sz w:val="28"/>
          <w:szCs w:val="28"/>
        </w:rPr>
        <w:t>必填本</w:t>
      </w:r>
      <w:proofErr w:type="gramEnd"/>
      <w:r>
        <w:rPr>
          <w:rFonts w:ascii="標楷體" w:eastAsia="標楷體" w:hAnsi="標楷體" w:hint="eastAsia"/>
          <w:bCs/>
          <w:color w:val="333333"/>
          <w:sz w:val="28"/>
          <w:szCs w:val="28"/>
        </w:rPr>
        <w:t>欄位</w:t>
      </w:r>
      <w:r>
        <w:rPr>
          <w:rFonts w:ascii="標楷體" w:eastAsia="標楷體" w:hAnsi="標楷體" w:hint="eastAsia"/>
          <w:sz w:val="28"/>
          <w:szCs w:val="28"/>
        </w:rPr>
        <w:t>。</w:t>
      </w:r>
    </w:p>
    <w:p w14:paraId="560D12B1" w14:textId="77777777" w:rsidR="000C148E" w:rsidRPr="00F40A34" w:rsidRDefault="00375E6A" w:rsidP="0026567D">
      <w:pPr>
        <w:pStyle w:val="a7"/>
        <w:numPr>
          <w:ilvl w:val="0"/>
          <w:numId w:val="24"/>
        </w:numPr>
        <w:spacing w:line="440" w:lineRule="exact"/>
        <w:ind w:leftChars="0" w:left="1560" w:hanging="426"/>
        <w:jc w:val="both"/>
        <w:rPr>
          <w:rFonts w:ascii="標楷體" w:eastAsia="標楷體" w:hAnsi="標楷體"/>
          <w:sz w:val="28"/>
          <w:szCs w:val="28"/>
        </w:rPr>
      </w:pPr>
      <w:r w:rsidRPr="00F40A34">
        <w:rPr>
          <w:rFonts w:ascii="標楷體" w:eastAsia="標楷體" w:hAnsi="標楷體" w:hint="eastAsia"/>
          <w:sz w:val="28"/>
          <w:szCs w:val="28"/>
        </w:rPr>
        <w:t>按鈕動作說明</w:t>
      </w:r>
    </w:p>
    <w:p w14:paraId="4E92E319" w14:textId="77777777" w:rsidR="00375E6A" w:rsidRPr="00F40A34" w:rsidRDefault="00375E6A" w:rsidP="0026567D">
      <w:pPr>
        <w:pStyle w:val="a7"/>
        <w:numPr>
          <w:ilvl w:val="0"/>
          <w:numId w:val="38"/>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儲存：儲存輸入的資料及上傳的檔案。</w:t>
      </w:r>
    </w:p>
    <w:p w14:paraId="741F04E7" w14:textId="77777777" w:rsidR="00375E6A" w:rsidRPr="00F40A34" w:rsidRDefault="00375E6A" w:rsidP="0026567D">
      <w:pPr>
        <w:pStyle w:val="a7"/>
        <w:numPr>
          <w:ilvl w:val="0"/>
          <w:numId w:val="38"/>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提送法規會：將案件傳送到下一步驟【法制局初審】。</w:t>
      </w:r>
    </w:p>
    <w:p w14:paraId="650C156A" w14:textId="77777777" w:rsidR="00375E6A" w:rsidRPr="000C148E" w:rsidRDefault="00375E6A" w:rsidP="0026567D">
      <w:pPr>
        <w:pStyle w:val="a7"/>
        <w:numPr>
          <w:ilvl w:val="0"/>
          <w:numId w:val="38"/>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未提送結案：逕行將案件結案。</w:t>
      </w:r>
    </w:p>
    <w:p w14:paraId="1B9E7B52" w14:textId="36A24510" w:rsidR="003D2193" w:rsidRDefault="00E042F4" w:rsidP="003D2193">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2AED2E12" wp14:editId="679768F4">
            <wp:extent cx="6286500" cy="30003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3000375"/>
                    </a:xfrm>
                    <a:prstGeom prst="rect">
                      <a:avLst/>
                    </a:prstGeom>
                    <a:noFill/>
                    <a:ln>
                      <a:noFill/>
                    </a:ln>
                  </pic:spPr>
                </pic:pic>
              </a:graphicData>
            </a:graphic>
          </wp:inline>
        </w:drawing>
      </w:r>
    </w:p>
    <w:p w14:paraId="29EDBD46" w14:textId="7666A8B4" w:rsidR="003D2193" w:rsidRDefault="00F67D03" w:rsidP="003D2193">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01006CD7" wp14:editId="7B0B1699">
            <wp:extent cx="6297930" cy="315214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7930" cy="3152140"/>
                    </a:xfrm>
                    <a:prstGeom prst="rect">
                      <a:avLst/>
                    </a:prstGeom>
                    <a:noFill/>
                  </pic:spPr>
                </pic:pic>
              </a:graphicData>
            </a:graphic>
          </wp:inline>
        </w:drawing>
      </w:r>
    </w:p>
    <w:p w14:paraId="5B62E9D7" w14:textId="370043AD" w:rsidR="0054509D" w:rsidRDefault="0054509D" w:rsidP="0054509D">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2FC4018B" wp14:editId="34297F2A">
            <wp:extent cx="5718810" cy="22923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810" cy="2292350"/>
                    </a:xfrm>
                    <a:prstGeom prst="rect">
                      <a:avLst/>
                    </a:prstGeom>
                    <a:noFill/>
                  </pic:spPr>
                </pic:pic>
              </a:graphicData>
            </a:graphic>
          </wp:inline>
        </w:drawing>
      </w:r>
    </w:p>
    <w:p w14:paraId="20830105" w14:textId="77777777" w:rsidR="003D2193" w:rsidRDefault="003D2193" w:rsidP="0026567D">
      <w:pPr>
        <w:pStyle w:val="a7"/>
        <w:numPr>
          <w:ilvl w:val="0"/>
          <w:numId w:val="9"/>
        </w:numPr>
        <w:spacing w:beforeLines="50" w:before="180" w:line="440" w:lineRule="exac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t>提案機關承辦人維護「自治規則/自治條例」提案的「提送市政會議審查」資料與移送紀錄。</w:t>
      </w:r>
    </w:p>
    <w:p w14:paraId="5CCAE772" w14:textId="77777777" w:rsidR="001373C0" w:rsidRDefault="001373C0" w:rsidP="0026567D">
      <w:pPr>
        <w:pStyle w:val="a7"/>
        <w:numPr>
          <w:ilvl w:val="0"/>
          <w:numId w:val="26"/>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輸入欄位說明</w:t>
      </w:r>
    </w:p>
    <w:p w14:paraId="6F1DD6F4" w14:textId="77777777" w:rsidR="001373C0" w:rsidRPr="000C148E" w:rsidRDefault="001373C0"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是否顯示前台：若勾選此欄位，則開放本歷程資料給民眾查詢。</w:t>
      </w:r>
    </w:p>
    <w:p w14:paraId="66CC46F9" w14:textId="77777777" w:rsidR="001373C0" w:rsidRPr="00F40A34" w:rsidRDefault="001373C0"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附件資訊：</w:t>
      </w:r>
      <w:r w:rsidRPr="001F0FE8">
        <w:rPr>
          <w:rFonts w:ascii="標楷體" w:eastAsia="標楷體" w:hAnsi="標楷體" w:hint="eastAsia"/>
          <w:sz w:val="28"/>
          <w:szCs w:val="28"/>
        </w:rPr>
        <w:t>檔案上傳方式輸入且可多檔案上傳</w:t>
      </w:r>
      <w:r>
        <w:rPr>
          <w:rFonts w:ascii="標楷體" w:eastAsia="標楷體" w:hAnsi="標楷體" w:hint="eastAsia"/>
          <w:sz w:val="28"/>
          <w:szCs w:val="28"/>
        </w:rPr>
        <w:t>，</w:t>
      </w:r>
      <w:r w:rsidRPr="00F40A34">
        <w:rPr>
          <w:rFonts w:ascii="標楷體" w:eastAsia="標楷體" w:hAnsi="標楷體" w:hint="eastAsia"/>
          <w:sz w:val="28"/>
          <w:szCs w:val="28"/>
        </w:rPr>
        <w:t>若執行「會法制局」動作，則必須上傳【總說明】、【條文對照】、【條文】及【市政會議提案單】等附件。</w:t>
      </w:r>
    </w:p>
    <w:p w14:paraId="45CBB3DF" w14:textId="77777777" w:rsidR="00375E6A" w:rsidRPr="00F40A34" w:rsidRDefault="00375E6A" w:rsidP="0026567D">
      <w:pPr>
        <w:numPr>
          <w:ilvl w:val="0"/>
          <w:numId w:val="26"/>
        </w:numPr>
        <w:spacing w:line="440" w:lineRule="exact"/>
        <w:ind w:left="1560" w:hanging="426"/>
        <w:jc w:val="both"/>
        <w:rPr>
          <w:rFonts w:ascii="標楷體" w:eastAsia="標楷體" w:hAnsi="標楷體"/>
          <w:sz w:val="28"/>
          <w:szCs w:val="28"/>
        </w:rPr>
      </w:pPr>
      <w:r w:rsidRPr="00F40A34">
        <w:rPr>
          <w:rFonts w:ascii="標楷體" w:eastAsia="標楷體" w:hAnsi="標楷體" w:hint="eastAsia"/>
          <w:sz w:val="28"/>
          <w:szCs w:val="28"/>
        </w:rPr>
        <w:t>按鈕動作說明</w:t>
      </w:r>
    </w:p>
    <w:p w14:paraId="32C03DB1" w14:textId="77777777" w:rsidR="00375E6A" w:rsidRPr="00F40A34" w:rsidRDefault="00375E6A" w:rsidP="0026567D">
      <w:pPr>
        <w:numPr>
          <w:ilvl w:val="0"/>
          <w:numId w:val="38"/>
        </w:numPr>
        <w:spacing w:line="440" w:lineRule="exact"/>
        <w:ind w:left="1843" w:hanging="283"/>
        <w:jc w:val="both"/>
        <w:rPr>
          <w:rFonts w:ascii="標楷體" w:eastAsia="標楷體" w:hAnsi="標楷體"/>
          <w:sz w:val="28"/>
          <w:szCs w:val="28"/>
        </w:rPr>
      </w:pPr>
      <w:bookmarkStart w:id="36" w:name="_Hlk531169316"/>
      <w:r w:rsidRPr="00F40A34">
        <w:rPr>
          <w:rFonts w:ascii="標楷體" w:eastAsia="標楷體" w:hAnsi="標楷體"/>
          <w:sz w:val="28"/>
          <w:szCs w:val="28"/>
        </w:rPr>
        <w:t>儲存</w:t>
      </w:r>
      <w:r w:rsidRPr="00F40A34">
        <w:rPr>
          <w:rFonts w:ascii="標楷體" w:eastAsia="標楷體" w:hAnsi="標楷體" w:hint="eastAsia"/>
          <w:sz w:val="28"/>
          <w:szCs w:val="28"/>
        </w:rPr>
        <w:t>：</w:t>
      </w:r>
      <w:r w:rsidRPr="00F40A34">
        <w:rPr>
          <w:rFonts w:ascii="標楷體" w:eastAsia="標楷體" w:hAnsi="標楷體"/>
          <w:sz w:val="28"/>
          <w:szCs w:val="28"/>
        </w:rPr>
        <w:t>儲存輸入的資料及上傳的檔案</w:t>
      </w:r>
      <w:r w:rsidRPr="00F40A34">
        <w:rPr>
          <w:rFonts w:ascii="標楷體" w:eastAsia="標楷體" w:hAnsi="標楷體" w:hint="eastAsia"/>
          <w:sz w:val="28"/>
          <w:szCs w:val="28"/>
        </w:rPr>
        <w:t>。</w:t>
      </w:r>
    </w:p>
    <w:p w14:paraId="140B7450" w14:textId="77777777" w:rsidR="00375E6A" w:rsidRPr="00F40A34" w:rsidRDefault="00375E6A" w:rsidP="0026567D">
      <w:pPr>
        <w:numPr>
          <w:ilvl w:val="0"/>
          <w:numId w:val="38"/>
        </w:numPr>
        <w:spacing w:line="440" w:lineRule="exact"/>
        <w:ind w:left="1843" w:hanging="283"/>
        <w:jc w:val="both"/>
        <w:rPr>
          <w:rFonts w:ascii="標楷體" w:eastAsia="標楷體" w:hAnsi="標楷體"/>
          <w:sz w:val="28"/>
          <w:szCs w:val="28"/>
        </w:rPr>
      </w:pPr>
      <w:r w:rsidRPr="00F40A34">
        <w:rPr>
          <w:rFonts w:ascii="標楷體" w:eastAsia="標楷體" w:hAnsi="標楷體" w:hint="eastAsia"/>
          <w:sz w:val="28"/>
          <w:szCs w:val="28"/>
        </w:rPr>
        <w:t>會法制局：</w:t>
      </w:r>
      <w:r w:rsidRPr="00F40A34">
        <w:rPr>
          <w:rFonts w:ascii="標楷體" w:eastAsia="標楷體" w:hAnsi="標楷體"/>
          <w:sz w:val="28"/>
          <w:szCs w:val="28"/>
        </w:rPr>
        <w:t>將案件傳送到下一步驟</w:t>
      </w:r>
      <w:r w:rsidRPr="00F40A34">
        <w:rPr>
          <w:rFonts w:ascii="標楷體" w:eastAsia="標楷體" w:hAnsi="標楷體" w:hint="eastAsia"/>
          <w:sz w:val="28"/>
          <w:szCs w:val="28"/>
        </w:rPr>
        <w:t>【會法制局】。</w:t>
      </w:r>
    </w:p>
    <w:p w14:paraId="1679DFB5" w14:textId="77777777" w:rsidR="00375E6A" w:rsidRPr="00F40A34" w:rsidRDefault="00375E6A" w:rsidP="0026567D">
      <w:pPr>
        <w:numPr>
          <w:ilvl w:val="0"/>
          <w:numId w:val="38"/>
        </w:numPr>
        <w:spacing w:line="440" w:lineRule="exact"/>
        <w:ind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w:t>
      </w:r>
      <w:bookmarkStart w:id="37" w:name="_Hlk531169205"/>
      <w:r w:rsidRPr="00F40A34">
        <w:rPr>
          <w:rFonts w:ascii="標楷體" w:eastAsia="標楷體" w:hAnsi="標楷體" w:hint="eastAsia"/>
          <w:sz w:val="28"/>
          <w:szCs w:val="28"/>
        </w:rPr>
        <w:t>：將案件退回【提案機關建案】的步驟。</w:t>
      </w:r>
      <w:bookmarkEnd w:id="37"/>
    </w:p>
    <w:p w14:paraId="6DEBD72A" w14:textId="77777777" w:rsidR="007E3B0A" w:rsidRPr="007E3B0A" w:rsidRDefault="00375E6A" w:rsidP="0026567D">
      <w:pPr>
        <w:numPr>
          <w:ilvl w:val="0"/>
          <w:numId w:val="38"/>
        </w:numPr>
        <w:spacing w:line="440" w:lineRule="exact"/>
        <w:ind w:left="1843" w:hanging="283"/>
        <w:jc w:val="both"/>
        <w:rPr>
          <w:rFonts w:ascii="標楷體" w:eastAsia="標楷體" w:hAnsi="標楷體"/>
          <w:color w:val="FF0000"/>
          <w:sz w:val="28"/>
          <w:szCs w:val="28"/>
        </w:rPr>
      </w:pPr>
      <w:r w:rsidRPr="00F40A34">
        <w:rPr>
          <w:rFonts w:ascii="標楷體" w:eastAsia="標楷體" w:hAnsi="標楷體" w:hint="eastAsia"/>
          <w:sz w:val="28"/>
          <w:szCs w:val="28"/>
        </w:rPr>
        <w:lastRenderedPageBreak/>
        <w:t>退回前步驟：將案件退回</w:t>
      </w:r>
      <w:r w:rsidR="00E105D5" w:rsidRPr="00F40A34">
        <w:rPr>
          <w:rFonts w:ascii="標楷體" w:eastAsia="標楷體" w:hAnsi="標楷體" w:hint="eastAsia"/>
          <w:sz w:val="28"/>
          <w:szCs w:val="28"/>
        </w:rPr>
        <w:t>前一</w:t>
      </w:r>
      <w:r w:rsidRPr="00F40A34">
        <w:rPr>
          <w:rFonts w:ascii="標楷體" w:eastAsia="標楷體" w:hAnsi="標楷體" w:hint="eastAsia"/>
          <w:sz w:val="28"/>
          <w:szCs w:val="28"/>
        </w:rPr>
        <w:t>步驟</w:t>
      </w:r>
      <w:r w:rsidR="00E105D5" w:rsidRPr="00F40A34">
        <w:rPr>
          <w:rFonts w:ascii="標楷體" w:eastAsia="標楷體" w:hAnsi="標楷體" w:hint="eastAsia"/>
          <w:sz w:val="28"/>
          <w:szCs w:val="28"/>
        </w:rPr>
        <w:t>但不記錄在案件歷程</w:t>
      </w:r>
      <w:r w:rsidRPr="00F40A34">
        <w:rPr>
          <w:rFonts w:ascii="標楷體" w:eastAsia="標楷體" w:hAnsi="標楷體" w:hint="eastAsia"/>
          <w:sz w:val="28"/>
          <w:szCs w:val="28"/>
        </w:rPr>
        <w:t>。</w:t>
      </w:r>
      <w:bookmarkEnd w:id="36"/>
    </w:p>
    <w:p w14:paraId="5C87D089" w14:textId="2BCB8E07" w:rsidR="00375E6A" w:rsidRPr="007E3B0A" w:rsidRDefault="007E3B0A" w:rsidP="0026567D">
      <w:pPr>
        <w:numPr>
          <w:ilvl w:val="0"/>
          <w:numId w:val="38"/>
        </w:numPr>
        <w:spacing w:line="440" w:lineRule="exact"/>
        <w:ind w:left="1843" w:hanging="283"/>
        <w:jc w:val="both"/>
        <w:rPr>
          <w:rFonts w:ascii="標楷體" w:eastAsia="標楷體" w:hAnsi="標楷體"/>
          <w:color w:val="C00000"/>
          <w:sz w:val="28"/>
          <w:szCs w:val="28"/>
        </w:rPr>
      </w:pPr>
      <w:bookmarkStart w:id="38" w:name="_Hlk121989237"/>
      <w:r w:rsidRPr="007E3B0A">
        <w:rPr>
          <w:rFonts w:ascii="標楷體" w:eastAsia="標楷體" w:hAnsi="標楷體" w:hint="eastAsia"/>
          <w:color w:val="C00000"/>
          <w:sz w:val="28"/>
          <w:szCs w:val="28"/>
        </w:rPr>
        <w:t>未提送結案：逕行將案件結案</w:t>
      </w:r>
      <w:r w:rsidR="007216D1">
        <w:rPr>
          <w:rFonts w:ascii="標楷體" w:eastAsia="標楷體" w:hAnsi="標楷體" w:hint="eastAsia"/>
          <w:color w:val="C00000"/>
          <w:sz w:val="28"/>
          <w:szCs w:val="28"/>
        </w:rPr>
        <w:t>，操作步驟比照「提案機關建案」。</w:t>
      </w:r>
      <w:bookmarkEnd w:id="38"/>
    </w:p>
    <w:p w14:paraId="6157F0EF" w14:textId="77777777" w:rsidR="003D2193" w:rsidRDefault="00DF38F3" w:rsidP="003D2193">
      <w:pPr>
        <w:widowControl/>
        <w:rPr>
          <w:rFonts w:ascii="標楷體" w:eastAsia="標楷體" w:hAnsi="標楷體"/>
          <w:sz w:val="28"/>
          <w:szCs w:val="28"/>
        </w:rPr>
      </w:pPr>
      <w:r>
        <w:rPr>
          <w:noProof/>
        </w:rPr>
        <w:drawing>
          <wp:inline distT="0" distB="0" distL="0" distR="0" wp14:anchorId="062AB855" wp14:editId="2FEE5804">
            <wp:extent cx="6300470" cy="358330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3583305"/>
                    </a:xfrm>
                    <a:prstGeom prst="rect">
                      <a:avLst/>
                    </a:prstGeom>
                  </pic:spPr>
                </pic:pic>
              </a:graphicData>
            </a:graphic>
          </wp:inline>
        </w:drawing>
      </w:r>
    </w:p>
    <w:p w14:paraId="7141B01A" w14:textId="0AF34A27" w:rsidR="00F67D03" w:rsidRDefault="007216D1" w:rsidP="001F27FD">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63685581" wp14:editId="03F4E836">
            <wp:extent cx="6296025" cy="30099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6025" cy="3009900"/>
                    </a:xfrm>
                    <a:prstGeom prst="rect">
                      <a:avLst/>
                    </a:prstGeom>
                    <a:noFill/>
                    <a:ln>
                      <a:noFill/>
                    </a:ln>
                  </pic:spPr>
                </pic:pic>
              </a:graphicData>
            </a:graphic>
          </wp:inline>
        </w:drawing>
      </w:r>
    </w:p>
    <w:p w14:paraId="32706C99" w14:textId="7B03C2D4" w:rsidR="007216D1" w:rsidRDefault="007216D1" w:rsidP="001F27FD">
      <w:pPr>
        <w:widowControl/>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15D3B3C7" wp14:editId="0D8323DE">
            <wp:extent cx="6296025" cy="25336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6025" cy="2533650"/>
                    </a:xfrm>
                    <a:prstGeom prst="rect">
                      <a:avLst/>
                    </a:prstGeom>
                    <a:noFill/>
                    <a:ln>
                      <a:noFill/>
                    </a:ln>
                  </pic:spPr>
                </pic:pic>
              </a:graphicData>
            </a:graphic>
          </wp:inline>
        </w:drawing>
      </w:r>
    </w:p>
    <w:p w14:paraId="202BB358" w14:textId="77777777" w:rsidR="003D2193" w:rsidRDefault="003D2193" w:rsidP="0026567D">
      <w:pPr>
        <w:pStyle w:val="a7"/>
        <w:numPr>
          <w:ilvl w:val="0"/>
          <w:numId w:val="9"/>
        </w:numPr>
        <w:spacing w:beforeLines="50" w:before="180" w:line="440" w:lineRule="exac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t>提案機關承辦人維護「自治規則」提案的「市政會議審查」結果資料與移送紀錄。</w:t>
      </w:r>
    </w:p>
    <w:p w14:paraId="478C01D2" w14:textId="77777777" w:rsidR="00494C19" w:rsidRDefault="00494C19" w:rsidP="0026567D">
      <w:pPr>
        <w:pStyle w:val="a7"/>
        <w:numPr>
          <w:ilvl w:val="0"/>
          <w:numId w:val="27"/>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輸入欄位說明</w:t>
      </w:r>
    </w:p>
    <w:p w14:paraId="612EC0BC" w14:textId="77777777" w:rsidR="00494C19" w:rsidRPr="00332C1D" w:rsidRDefault="00494C19"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是否顯示前台：若勾選此欄位，則開放本歷程資料給民眾查詢。</w:t>
      </w:r>
    </w:p>
    <w:p w14:paraId="59A4D844" w14:textId="77777777" w:rsidR="00494C19" w:rsidRDefault="00494C19"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市政會議日期：</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；可用日曆點選。</w:t>
      </w:r>
    </w:p>
    <w:p w14:paraId="24099F18" w14:textId="77777777" w:rsidR="00494C19" w:rsidRDefault="00494C19"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市政會議期別：</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w:t>
      </w:r>
      <w:r>
        <w:rPr>
          <w:rFonts w:ascii="標楷體" w:eastAsia="標楷體" w:hAnsi="標楷體" w:hint="eastAsia"/>
          <w:bCs/>
          <w:color w:val="333333"/>
          <w:sz w:val="28"/>
          <w:szCs w:val="28"/>
        </w:rPr>
        <w:t>文字輸入</w:t>
      </w:r>
      <w:r>
        <w:rPr>
          <w:rFonts w:ascii="標楷體" w:eastAsia="標楷體" w:hAnsi="標楷體" w:hint="eastAsia"/>
          <w:sz w:val="28"/>
          <w:szCs w:val="28"/>
        </w:rPr>
        <w:t>。</w:t>
      </w:r>
    </w:p>
    <w:p w14:paraId="20290EE6" w14:textId="77777777" w:rsidR="00494C19" w:rsidRPr="000C148E" w:rsidRDefault="00494C19"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審查結果：</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；點選輸入。</w:t>
      </w:r>
    </w:p>
    <w:p w14:paraId="622D435A" w14:textId="77777777" w:rsidR="00494C19" w:rsidRPr="00F40A34" w:rsidRDefault="00494C19"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附件資訊：</w:t>
      </w:r>
      <w:r w:rsidRPr="001F0FE8">
        <w:rPr>
          <w:rFonts w:ascii="標楷體" w:eastAsia="標楷體" w:hAnsi="標楷體" w:hint="eastAsia"/>
          <w:sz w:val="28"/>
          <w:szCs w:val="28"/>
        </w:rPr>
        <w:t>檔案上傳方式輸入且可多檔案上傳</w:t>
      </w:r>
      <w:r w:rsidR="00942D69">
        <w:rPr>
          <w:rFonts w:ascii="標楷體" w:eastAsia="標楷體" w:hAnsi="標楷體" w:hint="eastAsia"/>
          <w:sz w:val="28"/>
          <w:szCs w:val="28"/>
        </w:rPr>
        <w:t>，</w:t>
      </w:r>
      <w:r w:rsidR="00942D69" w:rsidRPr="00F40A34">
        <w:rPr>
          <w:rFonts w:ascii="標楷體" w:eastAsia="標楷體" w:hAnsi="標楷體" w:hint="eastAsia"/>
          <w:sz w:val="28"/>
          <w:szCs w:val="28"/>
        </w:rPr>
        <w:t>若執行「移送法制局辦理發布」動作，則必須上傳【總說明】、【條文對照】、【條文】及【移送法制局發布簽呈及附件】等附件。</w:t>
      </w:r>
    </w:p>
    <w:p w14:paraId="7D7DBD91" w14:textId="77777777" w:rsidR="00375E6A" w:rsidRPr="00F40A34" w:rsidRDefault="00375E6A" w:rsidP="0026567D">
      <w:pPr>
        <w:pStyle w:val="a7"/>
        <w:numPr>
          <w:ilvl w:val="0"/>
          <w:numId w:val="27"/>
        </w:numPr>
        <w:spacing w:line="440" w:lineRule="exact"/>
        <w:ind w:leftChars="0" w:left="1560" w:hanging="426"/>
        <w:jc w:val="both"/>
        <w:rPr>
          <w:rFonts w:ascii="標楷體" w:eastAsia="標楷體" w:hAnsi="標楷體"/>
          <w:sz w:val="28"/>
          <w:szCs w:val="28"/>
        </w:rPr>
      </w:pPr>
      <w:r w:rsidRPr="00F40A34">
        <w:rPr>
          <w:rFonts w:ascii="標楷體" w:eastAsia="標楷體" w:hAnsi="標楷體" w:hint="eastAsia"/>
          <w:sz w:val="28"/>
          <w:szCs w:val="28"/>
        </w:rPr>
        <w:t>按鈕動作說明</w:t>
      </w:r>
    </w:p>
    <w:p w14:paraId="5BDE56C4" w14:textId="77777777" w:rsidR="00A409B4" w:rsidRPr="00F40A34" w:rsidRDefault="00E105D5" w:rsidP="0026567D">
      <w:pPr>
        <w:pStyle w:val="a7"/>
        <w:numPr>
          <w:ilvl w:val="0"/>
          <w:numId w:val="23"/>
        </w:numPr>
        <w:spacing w:line="440" w:lineRule="exact"/>
        <w:ind w:leftChars="0" w:left="1843" w:hanging="283"/>
        <w:jc w:val="both"/>
        <w:rPr>
          <w:rFonts w:ascii="標楷體" w:eastAsia="標楷體" w:hAnsi="標楷體"/>
          <w:sz w:val="28"/>
          <w:szCs w:val="28"/>
        </w:rPr>
      </w:pPr>
      <w:bookmarkStart w:id="39" w:name="_Hlk531266378"/>
      <w:r w:rsidRPr="00F40A34">
        <w:rPr>
          <w:rFonts w:ascii="標楷體" w:eastAsia="標楷體" w:hAnsi="標楷體"/>
          <w:sz w:val="28"/>
          <w:szCs w:val="28"/>
        </w:rPr>
        <w:t>儲存</w:t>
      </w:r>
      <w:r w:rsidRPr="00F40A34">
        <w:rPr>
          <w:rFonts w:ascii="標楷體" w:eastAsia="標楷體" w:hAnsi="標楷體" w:hint="eastAsia"/>
          <w:sz w:val="28"/>
          <w:szCs w:val="28"/>
        </w:rPr>
        <w:t>：</w:t>
      </w:r>
      <w:r w:rsidRPr="00F40A34">
        <w:rPr>
          <w:rFonts w:ascii="標楷體" w:eastAsia="標楷體" w:hAnsi="標楷體"/>
          <w:sz w:val="28"/>
          <w:szCs w:val="28"/>
        </w:rPr>
        <w:t>儲存輸入的資料及上傳的檔案</w:t>
      </w:r>
      <w:r w:rsidRPr="00F40A34">
        <w:rPr>
          <w:rFonts w:ascii="標楷體" w:eastAsia="標楷體" w:hAnsi="標楷體" w:hint="eastAsia"/>
          <w:sz w:val="28"/>
          <w:szCs w:val="28"/>
        </w:rPr>
        <w:t>。</w:t>
      </w:r>
    </w:p>
    <w:p w14:paraId="7BB3770A" w14:textId="77777777" w:rsidR="00A409B4" w:rsidRPr="00F40A34" w:rsidRDefault="000F712F" w:rsidP="0026567D">
      <w:pPr>
        <w:pStyle w:val="a7"/>
        <w:numPr>
          <w:ilvl w:val="0"/>
          <w:numId w:val="23"/>
        </w:numPr>
        <w:spacing w:line="440" w:lineRule="exact"/>
        <w:ind w:leftChars="0" w:left="1843" w:hanging="283"/>
        <w:jc w:val="both"/>
        <w:rPr>
          <w:rFonts w:ascii="標楷體" w:eastAsia="標楷體" w:hAnsi="標楷體"/>
          <w:sz w:val="28"/>
          <w:szCs w:val="28"/>
        </w:rPr>
      </w:pPr>
      <w:bookmarkStart w:id="40" w:name="_Hlk531264075"/>
      <w:r w:rsidRPr="00F40A34">
        <w:rPr>
          <w:rFonts w:ascii="標楷體" w:eastAsia="標楷體" w:hAnsi="標楷體" w:hint="eastAsia"/>
          <w:sz w:val="28"/>
          <w:szCs w:val="28"/>
        </w:rPr>
        <w:t>移送法制局辦理發布</w:t>
      </w:r>
      <w:bookmarkEnd w:id="40"/>
      <w:r w:rsidR="00E105D5" w:rsidRPr="00F40A34">
        <w:rPr>
          <w:rFonts w:ascii="標楷體" w:eastAsia="標楷體" w:hAnsi="標楷體" w:hint="eastAsia"/>
          <w:sz w:val="28"/>
          <w:szCs w:val="28"/>
        </w:rPr>
        <w:t>：</w:t>
      </w:r>
      <w:r w:rsidR="00E105D5" w:rsidRPr="00F40A34">
        <w:rPr>
          <w:rFonts w:ascii="標楷體" w:eastAsia="標楷體" w:hAnsi="標楷體"/>
          <w:sz w:val="28"/>
          <w:szCs w:val="28"/>
        </w:rPr>
        <w:t>將案件傳送到下一步驟</w:t>
      </w:r>
      <w:r w:rsidR="00E105D5" w:rsidRPr="00F40A34">
        <w:rPr>
          <w:rFonts w:ascii="標楷體" w:eastAsia="標楷體" w:hAnsi="標楷體" w:hint="eastAsia"/>
          <w:sz w:val="28"/>
          <w:szCs w:val="28"/>
        </w:rPr>
        <w:t>【</w:t>
      </w:r>
      <w:r w:rsidRPr="00F40A34">
        <w:rPr>
          <w:rFonts w:ascii="標楷體" w:eastAsia="標楷體" w:hAnsi="標楷體" w:hint="eastAsia"/>
          <w:sz w:val="28"/>
          <w:szCs w:val="28"/>
        </w:rPr>
        <w:t>發布</w:t>
      </w:r>
      <w:r w:rsidR="00E105D5" w:rsidRPr="00F40A34">
        <w:rPr>
          <w:rFonts w:ascii="標楷體" w:eastAsia="標楷體" w:hAnsi="標楷體" w:hint="eastAsia"/>
          <w:sz w:val="28"/>
          <w:szCs w:val="28"/>
        </w:rPr>
        <w:t>】。</w:t>
      </w:r>
    </w:p>
    <w:p w14:paraId="2EEAB2AB" w14:textId="77777777" w:rsidR="00A409B4" w:rsidRPr="00F40A34" w:rsidRDefault="00E105D5" w:rsidP="0026567D">
      <w:pPr>
        <w:pStyle w:val="a7"/>
        <w:numPr>
          <w:ilvl w:val="0"/>
          <w:numId w:val="23"/>
        </w:numPr>
        <w:spacing w:line="440" w:lineRule="exact"/>
        <w:ind w:leftChars="0" w:left="1843" w:hanging="283"/>
        <w:jc w:val="both"/>
        <w:rPr>
          <w:rFonts w:ascii="標楷體" w:eastAsia="標楷體" w:hAnsi="標楷體"/>
          <w:sz w:val="28"/>
          <w:szCs w:val="28"/>
        </w:rPr>
      </w:pPr>
      <w:bookmarkStart w:id="41" w:name="_Hlk531263598"/>
      <w:r w:rsidRPr="00F40A34">
        <w:rPr>
          <w:rFonts w:ascii="標楷體" w:eastAsia="標楷體" w:hAnsi="標楷體" w:hint="eastAsia"/>
          <w:sz w:val="28"/>
          <w:szCs w:val="28"/>
        </w:rPr>
        <w:t>退回提案機關</w:t>
      </w:r>
      <w:r w:rsidR="00A409B4" w:rsidRPr="00F40A34">
        <w:rPr>
          <w:rFonts w:ascii="標楷體" w:eastAsia="標楷體" w:hAnsi="標楷體" w:hint="eastAsia"/>
          <w:sz w:val="28"/>
          <w:szCs w:val="28"/>
        </w:rPr>
        <w:t>重擬草稿</w:t>
      </w:r>
      <w:r w:rsidRPr="00F40A34">
        <w:rPr>
          <w:rFonts w:ascii="標楷體" w:eastAsia="標楷體" w:hAnsi="標楷體" w:hint="eastAsia"/>
          <w:sz w:val="28"/>
          <w:szCs w:val="28"/>
        </w:rPr>
        <w:t>：將案件退回【提案機關建案】的步驟。</w:t>
      </w:r>
      <w:bookmarkEnd w:id="41"/>
    </w:p>
    <w:p w14:paraId="7CD523A8" w14:textId="77777777" w:rsidR="000F712F" w:rsidRPr="00F40A34" w:rsidRDefault="000F712F"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退回提案機關提送市政會議：將案件退回【提案機關提送市政會議】的步驟。</w:t>
      </w:r>
    </w:p>
    <w:p w14:paraId="17C5E68F" w14:textId="58D9EC6C" w:rsidR="00494C19" w:rsidRDefault="00E105D5"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退回前步驟：將案件退回前一步驟但不記錄在案件歷程。</w:t>
      </w:r>
      <w:bookmarkEnd w:id="39"/>
    </w:p>
    <w:p w14:paraId="3B4FD3C3" w14:textId="6FE67E0E" w:rsidR="007216D1" w:rsidRPr="00F40A34" w:rsidRDefault="007216D1" w:rsidP="0026567D">
      <w:pPr>
        <w:pStyle w:val="a7"/>
        <w:numPr>
          <w:ilvl w:val="0"/>
          <w:numId w:val="23"/>
        </w:numPr>
        <w:spacing w:line="440" w:lineRule="exact"/>
        <w:ind w:leftChars="0" w:left="1843" w:hanging="283"/>
        <w:jc w:val="both"/>
        <w:rPr>
          <w:rFonts w:ascii="標楷體" w:eastAsia="標楷體" w:hAnsi="標楷體"/>
          <w:sz w:val="28"/>
          <w:szCs w:val="28"/>
        </w:rPr>
      </w:pPr>
      <w:r w:rsidRPr="007216D1">
        <w:rPr>
          <w:rFonts w:ascii="標楷體" w:eastAsia="標楷體" w:hAnsi="標楷體" w:hint="eastAsia"/>
          <w:color w:val="C00000"/>
          <w:sz w:val="28"/>
          <w:szCs w:val="28"/>
        </w:rPr>
        <w:t>未提送結案：逕行將案件結案，操作步驟比照「提案機關建案」。</w:t>
      </w:r>
    </w:p>
    <w:p w14:paraId="1E2ABF9D" w14:textId="77777777" w:rsidR="003D2193" w:rsidRDefault="003D2193" w:rsidP="003D2193">
      <w:pPr>
        <w:widowControl/>
        <w:rPr>
          <w:rFonts w:ascii="標楷體" w:eastAsia="標楷體" w:hAnsi="標楷體"/>
          <w:sz w:val="28"/>
          <w:szCs w:val="28"/>
        </w:rPr>
      </w:pPr>
    </w:p>
    <w:p w14:paraId="69059E55" w14:textId="77777777" w:rsidR="003D2193" w:rsidRDefault="00FF2FD2" w:rsidP="003D2193">
      <w:pPr>
        <w:widowControl/>
        <w:jc w:val="center"/>
        <w:rPr>
          <w:rFonts w:ascii="標楷體" w:eastAsia="標楷體" w:hAnsi="標楷體"/>
          <w:sz w:val="28"/>
          <w:szCs w:val="28"/>
        </w:rPr>
      </w:pPr>
      <w:r>
        <w:rPr>
          <w:noProof/>
        </w:rPr>
        <w:lastRenderedPageBreak/>
        <w:drawing>
          <wp:inline distT="0" distB="0" distL="0" distR="0" wp14:anchorId="06AA37C2" wp14:editId="4B29D21C">
            <wp:extent cx="6300470" cy="358330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0470" cy="3583305"/>
                    </a:xfrm>
                    <a:prstGeom prst="rect">
                      <a:avLst/>
                    </a:prstGeom>
                  </pic:spPr>
                </pic:pic>
              </a:graphicData>
            </a:graphic>
          </wp:inline>
        </w:drawing>
      </w:r>
    </w:p>
    <w:p w14:paraId="17981AD8" w14:textId="77777777" w:rsidR="003D2193" w:rsidRDefault="00F40A34" w:rsidP="003D2193">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1E6E64B3" wp14:editId="0C19E96B">
            <wp:extent cx="6257925" cy="35814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7925" cy="3581400"/>
                    </a:xfrm>
                    <a:prstGeom prst="rect">
                      <a:avLst/>
                    </a:prstGeom>
                    <a:noFill/>
                    <a:ln>
                      <a:noFill/>
                    </a:ln>
                  </pic:spPr>
                </pic:pic>
              </a:graphicData>
            </a:graphic>
          </wp:inline>
        </w:drawing>
      </w:r>
    </w:p>
    <w:p w14:paraId="414A7C87" w14:textId="77777777" w:rsidR="003B210F" w:rsidRDefault="003B210F" w:rsidP="0026567D">
      <w:pPr>
        <w:pStyle w:val="a7"/>
        <w:numPr>
          <w:ilvl w:val="0"/>
          <w:numId w:val="9"/>
        </w:numPr>
        <w:spacing w:beforeLines="50" w:before="180" w:line="440" w:lineRule="exac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t>提案機關承辦人維護「自治條例」提案的「市政會議審查」結果資料與移送紀錄。</w:t>
      </w:r>
    </w:p>
    <w:p w14:paraId="61981963" w14:textId="77777777" w:rsidR="003B210F" w:rsidRDefault="003B210F" w:rsidP="0026567D">
      <w:pPr>
        <w:pStyle w:val="a7"/>
        <w:numPr>
          <w:ilvl w:val="0"/>
          <w:numId w:val="39"/>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輸入欄位說明</w:t>
      </w:r>
    </w:p>
    <w:p w14:paraId="2312DCB5" w14:textId="77777777" w:rsidR="003B210F" w:rsidRPr="00332C1D" w:rsidRDefault="003B210F"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是否顯示前台：若勾選此欄位，則開放本歷程資料給民眾查詢。</w:t>
      </w:r>
    </w:p>
    <w:p w14:paraId="25A9DB41" w14:textId="77777777" w:rsidR="003B210F" w:rsidRDefault="003B210F"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市政會議日期：</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；可用日曆點選。</w:t>
      </w:r>
    </w:p>
    <w:p w14:paraId="004D1BBE" w14:textId="77777777" w:rsidR="003B210F" w:rsidRDefault="003B210F"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lastRenderedPageBreak/>
        <w:t>市政會議期別：</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w:t>
      </w:r>
      <w:r>
        <w:rPr>
          <w:rFonts w:ascii="標楷體" w:eastAsia="標楷體" w:hAnsi="標楷體" w:hint="eastAsia"/>
          <w:bCs/>
          <w:color w:val="333333"/>
          <w:sz w:val="28"/>
          <w:szCs w:val="28"/>
        </w:rPr>
        <w:t>文字輸入</w:t>
      </w:r>
      <w:r>
        <w:rPr>
          <w:rFonts w:ascii="標楷體" w:eastAsia="標楷體" w:hAnsi="標楷體" w:hint="eastAsia"/>
          <w:sz w:val="28"/>
          <w:szCs w:val="28"/>
        </w:rPr>
        <w:t>。</w:t>
      </w:r>
    </w:p>
    <w:p w14:paraId="292DF44F" w14:textId="77777777" w:rsidR="003B210F" w:rsidRPr="000C148E" w:rsidRDefault="003B210F"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審查結果：</w:t>
      </w:r>
      <w:r>
        <w:rPr>
          <w:rFonts w:ascii="標楷體" w:eastAsia="標楷體" w:hAnsi="標楷體" w:hint="eastAsia"/>
          <w:sz w:val="28"/>
          <w:szCs w:val="28"/>
        </w:rPr>
        <w:t>執行任何動作</w:t>
      </w:r>
      <w:proofErr w:type="gramStart"/>
      <w:r>
        <w:rPr>
          <w:rFonts w:ascii="標楷體" w:eastAsia="標楷體" w:hAnsi="標楷體" w:hint="eastAsia"/>
          <w:sz w:val="28"/>
          <w:szCs w:val="28"/>
        </w:rPr>
        <w:t>時必填</w:t>
      </w:r>
      <w:proofErr w:type="gramEnd"/>
      <w:r>
        <w:rPr>
          <w:rFonts w:ascii="標楷體" w:eastAsia="標楷體" w:hAnsi="標楷體" w:hint="eastAsia"/>
          <w:sz w:val="28"/>
          <w:szCs w:val="28"/>
        </w:rPr>
        <w:t>；點選輸入。</w:t>
      </w:r>
    </w:p>
    <w:p w14:paraId="63023B96" w14:textId="77777777" w:rsidR="003B210F" w:rsidRPr="00F40A34" w:rsidRDefault="003B210F" w:rsidP="0026567D">
      <w:pPr>
        <w:pStyle w:val="a7"/>
        <w:numPr>
          <w:ilvl w:val="0"/>
          <w:numId w:val="23"/>
        </w:numPr>
        <w:spacing w:line="440" w:lineRule="exact"/>
        <w:ind w:leftChars="0" w:left="1843" w:hanging="283"/>
        <w:jc w:val="both"/>
        <w:rPr>
          <w:rFonts w:ascii="標楷體" w:eastAsia="標楷體" w:hAnsi="標楷體"/>
          <w:sz w:val="28"/>
          <w:szCs w:val="28"/>
        </w:rPr>
      </w:pPr>
      <w:r>
        <w:rPr>
          <w:rFonts w:ascii="標楷體" w:eastAsia="標楷體" w:hAnsi="標楷體" w:hint="eastAsia"/>
          <w:sz w:val="28"/>
          <w:szCs w:val="28"/>
        </w:rPr>
        <w:t>附件資訊：</w:t>
      </w:r>
      <w:r w:rsidRPr="001F0FE8">
        <w:rPr>
          <w:rFonts w:ascii="標楷體" w:eastAsia="標楷體" w:hAnsi="標楷體" w:hint="eastAsia"/>
          <w:sz w:val="28"/>
          <w:szCs w:val="28"/>
        </w:rPr>
        <w:t>檔案上傳方式輸入且可多檔案上傳</w:t>
      </w:r>
      <w:r>
        <w:rPr>
          <w:rFonts w:ascii="標楷體" w:eastAsia="標楷體" w:hAnsi="標楷體" w:hint="eastAsia"/>
          <w:sz w:val="28"/>
          <w:szCs w:val="28"/>
        </w:rPr>
        <w:t>，</w:t>
      </w:r>
      <w:r w:rsidRPr="00F40A34">
        <w:rPr>
          <w:rFonts w:ascii="標楷體" w:eastAsia="標楷體" w:hAnsi="標楷體" w:hint="eastAsia"/>
          <w:sz w:val="28"/>
          <w:szCs w:val="28"/>
        </w:rPr>
        <w:t>若執行「移送法制局辦理發布」動作，則必須上傳【總說明】、【條文對照】、【條文】及【</w:t>
      </w:r>
      <w:r w:rsidR="00D32418" w:rsidRPr="00F40A34">
        <w:rPr>
          <w:rFonts w:ascii="標楷體" w:eastAsia="標楷體" w:hAnsi="標楷體" w:hint="eastAsia"/>
          <w:sz w:val="28"/>
          <w:szCs w:val="28"/>
        </w:rPr>
        <w:t>市政會議紀錄</w:t>
      </w:r>
      <w:r w:rsidRPr="00F40A34">
        <w:rPr>
          <w:rFonts w:ascii="標楷體" w:eastAsia="標楷體" w:hAnsi="標楷體" w:hint="eastAsia"/>
          <w:sz w:val="28"/>
          <w:szCs w:val="28"/>
        </w:rPr>
        <w:t>】等附件。</w:t>
      </w:r>
    </w:p>
    <w:p w14:paraId="67B4DD41" w14:textId="77777777" w:rsidR="003B210F" w:rsidRPr="00F40A34" w:rsidRDefault="003B210F" w:rsidP="0026567D">
      <w:pPr>
        <w:pStyle w:val="a7"/>
        <w:numPr>
          <w:ilvl w:val="0"/>
          <w:numId w:val="39"/>
        </w:numPr>
        <w:spacing w:line="440" w:lineRule="exact"/>
        <w:ind w:leftChars="0" w:left="1560" w:hanging="426"/>
        <w:jc w:val="both"/>
        <w:rPr>
          <w:rFonts w:ascii="標楷體" w:eastAsia="標楷體" w:hAnsi="標楷體"/>
          <w:sz w:val="28"/>
          <w:szCs w:val="28"/>
        </w:rPr>
      </w:pPr>
      <w:r w:rsidRPr="00F40A34">
        <w:rPr>
          <w:rFonts w:ascii="標楷體" w:eastAsia="標楷體" w:hAnsi="標楷體" w:hint="eastAsia"/>
          <w:sz w:val="28"/>
          <w:szCs w:val="28"/>
        </w:rPr>
        <w:t>按鈕動作說明</w:t>
      </w:r>
    </w:p>
    <w:p w14:paraId="2098F8CE" w14:textId="77777777" w:rsidR="003B210F" w:rsidRPr="00F40A34" w:rsidRDefault="003B210F"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sz w:val="28"/>
          <w:szCs w:val="28"/>
        </w:rPr>
        <w:t>儲存</w:t>
      </w:r>
      <w:r w:rsidRPr="00F40A34">
        <w:rPr>
          <w:rFonts w:ascii="標楷體" w:eastAsia="標楷體" w:hAnsi="標楷體" w:hint="eastAsia"/>
          <w:sz w:val="28"/>
          <w:szCs w:val="28"/>
        </w:rPr>
        <w:t>：</w:t>
      </w:r>
      <w:r w:rsidRPr="00F40A34">
        <w:rPr>
          <w:rFonts w:ascii="標楷體" w:eastAsia="標楷體" w:hAnsi="標楷體"/>
          <w:sz w:val="28"/>
          <w:szCs w:val="28"/>
        </w:rPr>
        <w:t>儲存輸入的資料及上傳的檔案</w:t>
      </w:r>
      <w:r w:rsidRPr="00F40A34">
        <w:rPr>
          <w:rFonts w:ascii="標楷體" w:eastAsia="標楷體" w:hAnsi="標楷體" w:hint="eastAsia"/>
          <w:sz w:val="28"/>
          <w:szCs w:val="28"/>
        </w:rPr>
        <w:t>。</w:t>
      </w:r>
    </w:p>
    <w:p w14:paraId="278DC9C9" w14:textId="77777777" w:rsidR="003B210F" w:rsidRPr="00F40A34" w:rsidRDefault="003B210F"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送</w:t>
      </w:r>
      <w:r w:rsidR="009525D3" w:rsidRPr="00F40A34">
        <w:rPr>
          <w:rFonts w:ascii="標楷體" w:eastAsia="標楷體" w:hAnsi="標楷體" w:hint="eastAsia"/>
          <w:sz w:val="28"/>
          <w:szCs w:val="28"/>
        </w:rPr>
        <w:t>議會審查</w:t>
      </w:r>
      <w:r w:rsidRPr="00F40A34">
        <w:rPr>
          <w:rFonts w:ascii="標楷體" w:eastAsia="標楷體" w:hAnsi="標楷體" w:hint="eastAsia"/>
          <w:sz w:val="28"/>
          <w:szCs w:val="28"/>
        </w:rPr>
        <w:t>：</w:t>
      </w:r>
      <w:r w:rsidRPr="00F40A34">
        <w:rPr>
          <w:rFonts w:ascii="標楷體" w:eastAsia="標楷體" w:hAnsi="標楷體"/>
          <w:sz w:val="28"/>
          <w:szCs w:val="28"/>
        </w:rPr>
        <w:t>將案件傳送到下一步驟</w:t>
      </w:r>
      <w:r w:rsidRPr="00F40A34">
        <w:rPr>
          <w:rFonts w:ascii="標楷體" w:eastAsia="標楷體" w:hAnsi="標楷體" w:hint="eastAsia"/>
          <w:sz w:val="28"/>
          <w:szCs w:val="28"/>
        </w:rPr>
        <w:t>【</w:t>
      </w:r>
      <w:r w:rsidR="00D32418" w:rsidRPr="00F40A34">
        <w:rPr>
          <w:rFonts w:ascii="標楷體" w:eastAsia="標楷體" w:hAnsi="標楷體" w:hint="eastAsia"/>
          <w:sz w:val="28"/>
          <w:szCs w:val="28"/>
        </w:rPr>
        <w:t>自治條例送議會審查</w:t>
      </w:r>
      <w:r w:rsidRPr="00F40A34">
        <w:rPr>
          <w:rFonts w:ascii="標楷體" w:eastAsia="標楷體" w:hAnsi="標楷體" w:hint="eastAsia"/>
          <w:sz w:val="28"/>
          <w:szCs w:val="28"/>
        </w:rPr>
        <w:t>】。</w:t>
      </w:r>
    </w:p>
    <w:p w14:paraId="0582DA6C" w14:textId="77777777" w:rsidR="003B210F" w:rsidRPr="00F40A34" w:rsidRDefault="003B210F"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退回提案機關重擬草稿：將案件退回【提案機關建案】的步驟。</w:t>
      </w:r>
    </w:p>
    <w:p w14:paraId="08020FC5" w14:textId="77777777" w:rsidR="003B210F" w:rsidRPr="00F40A34" w:rsidRDefault="003B210F"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退回提案機關提送市政會議：將案件退回【提案機關提送市政會議】的步驟。</w:t>
      </w:r>
    </w:p>
    <w:p w14:paraId="5223A453" w14:textId="787EE4C1" w:rsidR="003B210F" w:rsidRPr="007216D1" w:rsidRDefault="003B210F" w:rsidP="0026567D">
      <w:pPr>
        <w:pStyle w:val="a7"/>
        <w:numPr>
          <w:ilvl w:val="0"/>
          <w:numId w:val="23"/>
        </w:numPr>
        <w:spacing w:line="440" w:lineRule="exact"/>
        <w:ind w:leftChars="0" w:left="1843" w:hanging="283"/>
        <w:jc w:val="both"/>
        <w:rPr>
          <w:rFonts w:ascii="標楷體" w:eastAsia="標楷體" w:hAnsi="標楷體"/>
          <w:color w:val="C00000"/>
          <w:sz w:val="28"/>
          <w:szCs w:val="28"/>
        </w:rPr>
      </w:pPr>
      <w:r w:rsidRPr="00F40A34">
        <w:rPr>
          <w:rFonts w:ascii="標楷體" w:eastAsia="標楷體" w:hAnsi="標楷體" w:hint="eastAsia"/>
          <w:sz w:val="28"/>
          <w:szCs w:val="28"/>
        </w:rPr>
        <w:t>退回前步驟：將案件退回前一步驟但不記錄在案件歷程。</w:t>
      </w:r>
    </w:p>
    <w:p w14:paraId="371AC21D" w14:textId="1895B212" w:rsidR="007216D1" w:rsidRPr="001108A7" w:rsidRDefault="007216D1" w:rsidP="0026567D">
      <w:pPr>
        <w:pStyle w:val="a7"/>
        <w:numPr>
          <w:ilvl w:val="0"/>
          <w:numId w:val="23"/>
        </w:numPr>
        <w:spacing w:line="440" w:lineRule="exact"/>
        <w:ind w:leftChars="0" w:left="1843" w:hanging="283"/>
        <w:jc w:val="both"/>
        <w:rPr>
          <w:rFonts w:ascii="標楷體" w:eastAsia="標楷體" w:hAnsi="標楷體"/>
          <w:sz w:val="28"/>
          <w:szCs w:val="28"/>
        </w:rPr>
      </w:pPr>
      <w:r w:rsidRPr="001108A7">
        <w:rPr>
          <w:rFonts w:ascii="標楷體" w:eastAsia="標楷體" w:hAnsi="標楷體" w:hint="eastAsia"/>
          <w:sz w:val="28"/>
          <w:szCs w:val="28"/>
        </w:rPr>
        <w:t>未提送結案：逕行將案件結案，操作步驟比照「提案機關建案」。</w:t>
      </w:r>
    </w:p>
    <w:p w14:paraId="3C63E0FD" w14:textId="77777777" w:rsidR="003B210F" w:rsidRDefault="009525D3" w:rsidP="009525D3">
      <w:pPr>
        <w:widowControl/>
        <w:rPr>
          <w:rFonts w:ascii="標楷體" w:eastAsia="標楷體" w:hAnsi="標楷體"/>
          <w:sz w:val="28"/>
          <w:szCs w:val="28"/>
        </w:rPr>
      </w:pPr>
      <w:r>
        <w:rPr>
          <w:noProof/>
        </w:rPr>
        <w:drawing>
          <wp:inline distT="0" distB="0" distL="0" distR="0" wp14:anchorId="591C5ECC" wp14:editId="306DA967">
            <wp:extent cx="6300470" cy="358013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0470" cy="3580130"/>
                    </a:xfrm>
                    <a:prstGeom prst="rect">
                      <a:avLst/>
                    </a:prstGeom>
                  </pic:spPr>
                </pic:pic>
              </a:graphicData>
            </a:graphic>
          </wp:inline>
        </w:drawing>
      </w:r>
    </w:p>
    <w:p w14:paraId="5EBB25C5" w14:textId="77777777" w:rsidR="003B210F" w:rsidRDefault="00F40A34" w:rsidP="003B210F">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7A08A078" wp14:editId="38010372">
            <wp:extent cx="6276975" cy="3552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6975" cy="3552825"/>
                    </a:xfrm>
                    <a:prstGeom prst="rect">
                      <a:avLst/>
                    </a:prstGeom>
                    <a:noFill/>
                    <a:ln>
                      <a:noFill/>
                    </a:ln>
                  </pic:spPr>
                </pic:pic>
              </a:graphicData>
            </a:graphic>
          </wp:inline>
        </w:drawing>
      </w:r>
    </w:p>
    <w:p w14:paraId="4CA4EAEE" w14:textId="77777777" w:rsidR="003D2193" w:rsidRDefault="003D2193" w:rsidP="0026567D">
      <w:pPr>
        <w:pStyle w:val="a7"/>
        <w:numPr>
          <w:ilvl w:val="0"/>
          <w:numId w:val="9"/>
        </w:numPr>
        <w:spacing w:beforeLines="50" w:before="180" w:line="440" w:lineRule="exac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t>提案機關承辦人維護「自治條例」提案的「送議會審議」結果資料與移送紀錄。</w:t>
      </w:r>
    </w:p>
    <w:p w14:paraId="6DD589AB" w14:textId="77777777" w:rsidR="001373C0" w:rsidRDefault="001373C0" w:rsidP="0026567D">
      <w:pPr>
        <w:pStyle w:val="a7"/>
        <w:numPr>
          <w:ilvl w:val="0"/>
          <w:numId w:val="29"/>
        </w:numPr>
        <w:spacing w:line="440" w:lineRule="exact"/>
        <w:ind w:leftChars="0" w:left="1560" w:hanging="426"/>
        <w:jc w:val="both"/>
        <w:rPr>
          <w:rFonts w:ascii="標楷體" w:eastAsia="標楷體" w:hAnsi="標楷體"/>
          <w:sz w:val="28"/>
          <w:szCs w:val="28"/>
        </w:rPr>
      </w:pPr>
      <w:r>
        <w:rPr>
          <w:rFonts w:ascii="標楷體" w:eastAsia="標楷體" w:hAnsi="標楷體" w:hint="eastAsia"/>
          <w:sz w:val="28"/>
          <w:szCs w:val="28"/>
        </w:rPr>
        <w:t>輸入欄位說明</w:t>
      </w:r>
    </w:p>
    <w:p w14:paraId="340F63D3" w14:textId="77777777" w:rsidR="001373C0" w:rsidRPr="00332C1D" w:rsidRDefault="001373C0" w:rsidP="0026567D">
      <w:pPr>
        <w:pStyle w:val="a7"/>
        <w:numPr>
          <w:ilvl w:val="0"/>
          <w:numId w:val="25"/>
        </w:numPr>
        <w:spacing w:line="440" w:lineRule="exact"/>
        <w:ind w:leftChars="0" w:left="1843" w:hanging="283"/>
        <w:jc w:val="both"/>
        <w:rPr>
          <w:rFonts w:ascii="標楷體" w:eastAsia="標楷體" w:hAnsi="標楷體"/>
          <w:sz w:val="28"/>
          <w:szCs w:val="28"/>
        </w:rPr>
      </w:pPr>
      <w:r>
        <w:rPr>
          <w:rFonts w:ascii="標楷體" w:eastAsia="標楷體" w:hAnsi="標楷體" w:hint="eastAsia"/>
          <w:bCs/>
          <w:color w:val="333333"/>
          <w:sz w:val="28"/>
          <w:szCs w:val="28"/>
        </w:rPr>
        <w:t>是否顯示前台：若勾選此欄位，則開放本歷程資料給民眾查詢。</w:t>
      </w:r>
    </w:p>
    <w:p w14:paraId="4D75757C" w14:textId="77777777" w:rsidR="00B52DFD" w:rsidRPr="00F40A34" w:rsidRDefault="00B52DFD" w:rsidP="0026567D">
      <w:pPr>
        <w:pStyle w:val="a7"/>
        <w:numPr>
          <w:ilvl w:val="0"/>
          <w:numId w:val="25"/>
        </w:numPr>
        <w:spacing w:line="440" w:lineRule="exact"/>
        <w:ind w:leftChars="0" w:left="1843" w:hanging="283"/>
        <w:jc w:val="both"/>
        <w:rPr>
          <w:rFonts w:ascii="標楷體" w:eastAsia="標楷體" w:hAnsi="標楷體"/>
          <w:sz w:val="28"/>
          <w:szCs w:val="28"/>
        </w:rPr>
      </w:pPr>
      <w:proofErr w:type="gramStart"/>
      <w:r w:rsidRPr="00F40A34">
        <w:rPr>
          <w:rFonts w:ascii="標楷體" w:eastAsia="標楷體" w:hAnsi="標楷體" w:hint="eastAsia"/>
          <w:bCs/>
          <w:sz w:val="28"/>
          <w:szCs w:val="28"/>
        </w:rPr>
        <w:t>會議屆次</w:t>
      </w:r>
      <w:proofErr w:type="gramEnd"/>
      <w:r w:rsidRPr="00F40A34">
        <w:rPr>
          <w:rFonts w:ascii="標楷體" w:eastAsia="標楷體" w:hAnsi="標楷體" w:hint="eastAsia"/>
          <w:bCs/>
          <w:sz w:val="28"/>
          <w:szCs w:val="28"/>
        </w:rPr>
        <w:t>：</w:t>
      </w:r>
      <w:r w:rsidR="002F77E4" w:rsidRPr="00F40A34">
        <w:rPr>
          <w:rFonts w:ascii="標楷體" w:eastAsia="標楷體" w:hAnsi="標楷體" w:hint="eastAsia"/>
          <w:bCs/>
          <w:sz w:val="28"/>
          <w:szCs w:val="28"/>
        </w:rPr>
        <w:t>執行任何動作</w:t>
      </w:r>
      <w:proofErr w:type="gramStart"/>
      <w:r w:rsidR="002F77E4" w:rsidRPr="00F40A34">
        <w:rPr>
          <w:rFonts w:ascii="標楷體" w:eastAsia="標楷體" w:hAnsi="標楷體" w:hint="eastAsia"/>
          <w:bCs/>
          <w:sz w:val="28"/>
          <w:szCs w:val="28"/>
        </w:rPr>
        <w:t>時</w:t>
      </w:r>
      <w:r w:rsidRPr="00F40A34">
        <w:rPr>
          <w:rFonts w:ascii="標楷體" w:eastAsia="標楷體" w:hAnsi="標楷體" w:hint="eastAsia"/>
          <w:bCs/>
          <w:sz w:val="28"/>
          <w:szCs w:val="28"/>
        </w:rPr>
        <w:t>必填</w:t>
      </w:r>
      <w:proofErr w:type="gramEnd"/>
      <w:r w:rsidRPr="00F40A34">
        <w:rPr>
          <w:rFonts w:ascii="標楷體" w:eastAsia="標楷體" w:hAnsi="標楷體" w:hint="eastAsia"/>
          <w:bCs/>
          <w:sz w:val="28"/>
          <w:szCs w:val="28"/>
        </w:rPr>
        <w:t>，選單輸入。</w:t>
      </w:r>
    </w:p>
    <w:p w14:paraId="2E28FC1A"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函送議會日期：</w:t>
      </w:r>
      <w:r w:rsidRPr="00F40A34">
        <w:rPr>
          <w:rFonts w:ascii="標楷體" w:eastAsia="標楷體" w:hAnsi="標楷體" w:hint="eastAsia"/>
          <w:sz w:val="28"/>
          <w:szCs w:val="28"/>
        </w:rPr>
        <w:t>可用日曆點選。</w:t>
      </w:r>
    </w:p>
    <w:p w14:paraId="755C340E"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函送議會文號：文字輸入</w:t>
      </w:r>
      <w:r w:rsidRPr="00F40A34">
        <w:rPr>
          <w:rFonts w:ascii="標楷體" w:eastAsia="標楷體" w:hAnsi="標楷體" w:hint="eastAsia"/>
          <w:sz w:val="28"/>
          <w:szCs w:val="28"/>
        </w:rPr>
        <w:t>。</w:t>
      </w:r>
    </w:p>
    <w:p w14:paraId="6D45E948"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議會退案日期：</w:t>
      </w:r>
      <w:r w:rsidRPr="00F40A34">
        <w:rPr>
          <w:rFonts w:ascii="標楷體" w:eastAsia="標楷體" w:hAnsi="標楷體" w:hint="eastAsia"/>
          <w:sz w:val="28"/>
          <w:szCs w:val="28"/>
        </w:rPr>
        <w:t>可用日曆點選。</w:t>
      </w:r>
    </w:p>
    <w:p w14:paraId="2E135416"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議會退案函文號：文字輸入</w:t>
      </w:r>
      <w:r w:rsidRPr="00F40A34">
        <w:rPr>
          <w:rFonts w:ascii="標楷體" w:eastAsia="標楷體" w:hAnsi="標楷體" w:hint="eastAsia"/>
          <w:sz w:val="28"/>
          <w:szCs w:val="28"/>
        </w:rPr>
        <w:t>。</w:t>
      </w:r>
    </w:p>
    <w:p w14:paraId="368D9D3F"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議會三讀通過日期：</w:t>
      </w:r>
      <w:r w:rsidRPr="00F40A34">
        <w:rPr>
          <w:rFonts w:ascii="標楷體" w:eastAsia="標楷體" w:hAnsi="標楷體" w:hint="eastAsia"/>
          <w:sz w:val="28"/>
          <w:szCs w:val="28"/>
        </w:rPr>
        <w:t>可用日曆點選。</w:t>
      </w:r>
    </w:p>
    <w:p w14:paraId="71D637C6"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議會會議紀錄函文日期：</w:t>
      </w:r>
      <w:r w:rsidR="002F77E4" w:rsidRPr="00F40A34">
        <w:rPr>
          <w:rFonts w:ascii="標楷體" w:eastAsia="標楷體" w:hAnsi="標楷體" w:hint="eastAsia"/>
          <w:bCs/>
          <w:sz w:val="28"/>
          <w:szCs w:val="28"/>
        </w:rPr>
        <w:t>執行任何動作</w:t>
      </w:r>
      <w:proofErr w:type="gramStart"/>
      <w:r w:rsidR="002F77E4" w:rsidRPr="00F40A34">
        <w:rPr>
          <w:rFonts w:ascii="標楷體" w:eastAsia="標楷體" w:hAnsi="標楷體" w:hint="eastAsia"/>
          <w:bCs/>
          <w:sz w:val="28"/>
          <w:szCs w:val="28"/>
        </w:rPr>
        <w:t>時</w:t>
      </w:r>
      <w:r w:rsidRPr="00F40A34">
        <w:rPr>
          <w:rFonts w:ascii="標楷體" w:eastAsia="標楷體" w:hAnsi="標楷體" w:hint="eastAsia"/>
          <w:sz w:val="28"/>
          <w:szCs w:val="28"/>
        </w:rPr>
        <w:t>必填</w:t>
      </w:r>
      <w:proofErr w:type="gramEnd"/>
      <w:r w:rsidRPr="00F40A34">
        <w:rPr>
          <w:rFonts w:ascii="標楷體" w:eastAsia="標楷體" w:hAnsi="標楷體" w:hint="eastAsia"/>
          <w:sz w:val="28"/>
          <w:szCs w:val="28"/>
        </w:rPr>
        <w:t>；可用日曆點選。</w:t>
      </w:r>
    </w:p>
    <w:p w14:paraId="4226A87B" w14:textId="77777777" w:rsidR="00332C1D" w:rsidRPr="00F40A34" w:rsidRDefault="00332C1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議會會議紀錄函文</w:t>
      </w:r>
      <w:proofErr w:type="gramStart"/>
      <w:r w:rsidRPr="00F40A34">
        <w:rPr>
          <w:rFonts w:ascii="標楷體" w:eastAsia="標楷體" w:hAnsi="標楷體" w:hint="eastAsia"/>
          <w:bCs/>
          <w:sz w:val="28"/>
          <w:szCs w:val="28"/>
        </w:rPr>
        <w:t>文</w:t>
      </w:r>
      <w:proofErr w:type="gramEnd"/>
      <w:r w:rsidRPr="00F40A34">
        <w:rPr>
          <w:rFonts w:ascii="標楷體" w:eastAsia="標楷體" w:hAnsi="標楷體" w:hint="eastAsia"/>
          <w:bCs/>
          <w:sz w:val="28"/>
          <w:szCs w:val="28"/>
        </w:rPr>
        <w:t>號：</w:t>
      </w:r>
      <w:r w:rsidR="002F77E4" w:rsidRPr="00F40A34">
        <w:rPr>
          <w:rFonts w:ascii="標楷體" w:eastAsia="標楷體" w:hAnsi="標楷體" w:hint="eastAsia"/>
          <w:bCs/>
          <w:sz w:val="28"/>
          <w:szCs w:val="28"/>
        </w:rPr>
        <w:t>執行任何動作</w:t>
      </w:r>
      <w:proofErr w:type="gramStart"/>
      <w:r w:rsidR="002F77E4" w:rsidRPr="00F40A34">
        <w:rPr>
          <w:rFonts w:ascii="標楷體" w:eastAsia="標楷體" w:hAnsi="標楷體" w:hint="eastAsia"/>
          <w:bCs/>
          <w:sz w:val="28"/>
          <w:szCs w:val="28"/>
        </w:rPr>
        <w:t>時</w:t>
      </w:r>
      <w:r w:rsidRPr="00F40A34">
        <w:rPr>
          <w:rFonts w:ascii="標楷體" w:eastAsia="標楷體" w:hAnsi="標楷體" w:hint="eastAsia"/>
          <w:sz w:val="28"/>
          <w:szCs w:val="28"/>
        </w:rPr>
        <w:t>必填</w:t>
      </w:r>
      <w:proofErr w:type="gramEnd"/>
      <w:r w:rsidRPr="00F40A34">
        <w:rPr>
          <w:rFonts w:ascii="標楷體" w:eastAsia="標楷體" w:hAnsi="標楷體" w:hint="eastAsia"/>
          <w:sz w:val="28"/>
          <w:szCs w:val="28"/>
        </w:rPr>
        <w:t>；</w:t>
      </w:r>
      <w:r w:rsidRPr="00F40A34">
        <w:rPr>
          <w:rFonts w:ascii="標楷體" w:eastAsia="標楷體" w:hAnsi="標楷體" w:hint="eastAsia"/>
          <w:bCs/>
          <w:sz w:val="28"/>
          <w:szCs w:val="28"/>
        </w:rPr>
        <w:t>文字輸入</w:t>
      </w:r>
      <w:r w:rsidRPr="00F40A34">
        <w:rPr>
          <w:rFonts w:ascii="標楷體" w:eastAsia="標楷體" w:hAnsi="標楷體" w:hint="eastAsia"/>
          <w:sz w:val="28"/>
          <w:szCs w:val="28"/>
        </w:rPr>
        <w:t>。</w:t>
      </w:r>
    </w:p>
    <w:p w14:paraId="601A52C5" w14:textId="77777777" w:rsidR="00B52DFD" w:rsidRPr="00F40A34" w:rsidRDefault="00B52DFD"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議會會議紀錄送達日期：</w:t>
      </w:r>
      <w:r w:rsidR="002F77E4" w:rsidRPr="00F40A34">
        <w:rPr>
          <w:rFonts w:ascii="標楷體" w:eastAsia="標楷體" w:hAnsi="標楷體" w:hint="eastAsia"/>
          <w:bCs/>
          <w:sz w:val="28"/>
          <w:szCs w:val="28"/>
        </w:rPr>
        <w:t>執行「移送法制局辦理公布」動作</w:t>
      </w:r>
      <w:proofErr w:type="gramStart"/>
      <w:r w:rsidR="002F77E4" w:rsidRPr="00F40A34">
        <w:rPr>
          <w:rFonts w:ascii="標楷體" w:eastAsia="標楷體" w:hAnsi="標楷體" w:hint="eastAsia"/>
          <w:bCs/>
          <w:sz w:val="28"/>
          <w:szCs w:val="28"/>
        </w:rPr>
        <w:t>時</w:t>
      </w:r>
      <w:r w:rsidRPr="00F40A34">
        <w:rPr>
          <w:rFonts w:ascii="標楷體" w:eastAsia="標楷體" w:hAnsi="標楷體" w:hint="eastAsia"/>
          <w:sz w:val="28"/>
          <w:szCs w:val="28"/>
        </w:rPr>
        <w:t>必填</w:t>
      </w:r>
      <w:proofErr w:type="gramEnd"/>
      <w:r w:rsidRPr="00F40A34">
        <w:rPr>
          <w:rFonts w:ascii="標楷體" w:eastAsia="標楷體" w:hAnsi="標楷體" w:hint="eastAsia"/>
          <w:sz w:val="28"/>
          <w:szCs w:val="28"/>
        </w:rPr>
        <w:t>；可用日曆點選。</w:t>
      </w:r>
    </w:p>
    <w:p w14:paraId="6CE63278" w14:textId="77777777" w:rsidR="00CB076C" w:rsidRPr="00F40A34" w:rsidRDefault="00CB076C" w:rsidP="0026567D">
      <w:pPr>
        <w:pStyle w:val="a7"/>
        <w:numPr>
          <w:ilvl w:val="0"/>
          <w:numId w:val="25"/>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bCs/>
          <w:sz w:val="28"/>
          <w:szCs w:val="28"/>
        </w:rPr>
        <w:t>審查結果：</w:t>
      </w:r>
      <w:r w:rsidRPr="00F40A34">
        <w:rPr>
          <w:rFonts w:ascii="標楷體" w:eastAsia="標楷體" w:hAnsi="標楷體" w:hint="eastAsia"/>
          <w:sz w:val="28"/>
          <w:szCs w:val="28"/>
        </w:rPr>
        <w:t>執行任何動作</w:t>
      </w:r>
      <w:proofErr w:type="gramStart"/>
      <w:r w:rsidRPr="00F40A34">
        <w:rPr>
          <w:rFonts w:ascii="標楷體" w:eastAsia="標楷體" w:hAnsi="標楷體" w:hint="eastAsia"/>
          <w:sz w:val="28"/>
          <w:szCs w:val="28"/>
        </w:rPr>
        <w:t>時必填</w:t>
      </w:r>
      <w:proofErr w:type="gramEnd"/>
      <w:r w:rsidRPr="00F40A34">
        <w:rPr>
          <w:rFonts w:ascii="標楷體" w:eastAsia="標楷體" w:hAnsi="標楷體" w:hint="eastAsia"/>
          <w:sz w:val="28"/>
          <w:szCs w:val="28"/>
        </w:rPr>
        <w:t>；點選輸入。</w:t>
      </w:r>
    </w:p>
    <w:p w14:paraId="562B1CCE" w14:textId="77777777" w:rsidR="00332C1D" w:rsidRPr="00F40A34" w:rsidRDefault="00332C1D"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附件資訊：檔案上傳方式輸入且可多檔案上傳</w:t>
      </w:r>
    </w:p>
    <w:p w14:paraId="4EFCE460" w14:textId="77777777" w:rsidR="00477649" w:rsidRPr="00F40A34" w:rsidRDefault="00134BD7" w:rsidP="0026567D">
      <w:pPr>
        <w:pStyle w:val="a7"/>
        <w:numPr>
          <w:ilvl w:val="0"/>
          <w:numId w:val="28"/>
        </w:numPr>
        <w:spacing w:line="440" w:lineRule="exact"/>
        <w:ind w:leftChars="0" w:left="2127" w:hanging="284"/>
        <w:jc w:val="both"/>
        <w:rPr>
          <w:rFonts w:ascii="標楷體" w:eastAsia="標楷體" w:hAnsi="標楷體"/>
          <w:sz w:val="28"/>
          <w:szCs w:val="28"/>
        </w:rPr>
      </w:pPr>
      <w:r w:rsidRPr="00F40A34">
        <w:rPr>
          <w:rFonts w:ascii="標楷體" w:eastAsia="標楷體" w:hAnsi="標楷體" w:hint="eastAsia"/>
          <w:sz w:val="28"/>
          <w:szCs w:val="28"/>
        </w:rPr>
        <w:t>操作為「移送法制局辦理公布」</w:t>
      </w:r>
      <w:r w:rsidRPr="00F40A34">
        <w:rPr>
          <w:rFonts w:ascii="新細明體" w:hAnsi="新細明體" w:hint="eastAsia"/>
          <w:sz w:val="28"/>
          <w:szCs w:val="28"/>
        </w:rPr>
        <w:t>：</w:t>
      </w:r>
      <w:r w:rsidRPr="00F40A34">
        <w:rPr>
          <w:rFonts w:ascii="標楷體" w:eastAsia="標楷體" w:hAnsi="標楷體" w:hint="eastAsia"/>
          <w:sz w:val="28"/>
          <w:szCs w:val="28"/>
        </w:rPr>
        <w:t>送議會總說明、送議會條文對照表、送議會條文、議會會議紀錄函及相關附件、議會三讀通過</w:t>
      </w:r>
      <w:r w:rsidRPr="00F40A34">
        <w:rPr>
          <w:rFonts w:ascii="標楷體" w:eastAsia="標楷體" w:hAnsi="標楷體" w:hint="eastAsia"/>
          <w:sz w:val="28"/>
          <w:szCs w:val="28"/>
        </w:rPr>
        <w:lastRenderedPageBreak/>
        <w:t>總說明、議會三讀通過條文對照表、議會三讀通過條文等附件必須上傳</w:t>
      </w:r>
      <w:r w:rsidR="00477649" w:rsidRPr="00F40A34">
        <w:rPr>
          <w:rFonts w:ascii="標楷體" w:eastAsia="標楷體" w:hAnsi="標楷體" w:hint="eastAsia"/>
          <w:sz w:val="28"/>
          <w:szCs w:val="28"/>
        </w:rPr>
        <w:t>。</w:t>
      </w:r>
    </w:p>
    <w:p w14:paraId="56D21309" w14:textId="77777777" w:rsidR="009E621F" w:rsidRPr="00F40A34" w:rsidRDefault="00134BD7" w:rsidP="0026567D">
      <w:pPr>
        <w:pStyle w:val="a7"/>
        <w:numPr>
          <w:ilvl w:val="0"/>
          <w:numId w:val="28"/>
        </w:numPr>
        <w:spacing w:line="440" w:lineRule="exact"/>
        <w:ind w:leftChars="0" w:left="2127" w:hanging="284"/>
        <w:jc w:val="both"/>
        <w:rPr>
          <w:rFonts w:ascii="標楷體" w:eastAsia="標楷體" w:hAnsi="標楷體"/>
          <w:sz w:val="28"/>
          <w:szCs w:val="28"/>
        </w:rPr>
      </w:pPr>
      <w:r w:rsidRPr="00F40A34">
        <w:rPr>
          <w:rFonts w:ascii="標楷體" w:eastAsia="標楷體" w:hAnsi="標楷體" w:hint="eastAsia"/>
          <w:sz w:val="28"/>
          <w:szCs w:val="28"/>
        </w:rPr>
        <w:t>操作為「退回提案機關重擬草案」及「退回提案機關提送市政會議」：送議會總說明、送議會條文對照表、送議會條文、議會會議紀錄函及相關附件等附件必須上傳。</w:t>
      </w:r>
    </w:p>
    <w:p w14:paraId="54312A24" w14:textId="77777777" w:rsidR="001E3ACD" w:rsidRPr="00F40A34" w:rsidRDefault="001E3ACD" w:rsidP="0026567D">
      <w:pPr>
        <w:pStyle w:val="a7"/>
        <w:numPr>
          <w:ilvl w:val="0"/>
          <w:numId w:val="29"/>
        </w:numPr>
        <w:spacing w:line="440" w:lineRule="exact"/>
        <w:ind w:leftChars="0" w:left="1560" w:hanging="426"/>
        <w:jc w:val="both"/>
        <w:rPr>
          <w:rFonts w:ascii="標楷體" w:eastAsia="標楷體" w:hAnsi="標楷體"/>
          <w:sz w:val="28"/>
          <w:szCs w:val="28"/>
        </w:rPr>
      </w:pPr>
      <w:r w:rsidRPr="00F40A34">
        <w:rPr>
          <w:rFonts w:ascii="標楷體" w:eastAsia="標楷體" w:hAnsi="標楷體" w:hint="eastAsia"/>
          <w:sz w:val="28"/>
          <w:szCs w:val="28"/>
        </w:rPr>
        <w:t>按鈕動作說明</w:t>
      </w:r>
    </w:p>
    <w:p w14:paraId="7D2A9A2A" w14:textId="77777777" w:rsidR="00B52DFD" w:rsidRPr="00F40A34" w:rsidRDefault="00B52DFD"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sz w:val="28"/>
          <w:szCs w:val="28"/>
        </w:rPr>
        <w:t>儲存</w:t>
      </w:r>
      <w:r w:rsidRPr="00F40A34">
        <w:rPr>
          <w:rFonts w:ascii="標楷體" w:eastAsia="標楷體" w:hAnsi="標楷體" w:hint="eastAsia"/>
          <w:sz w:val="28"/>
          <w:szCs w:val="28"/>
        </w:rPr>
        <w:t>：</w:t>
      </w:r>
      <w:r w:rsidRPr="00F40A34">
        <w:rPr>
          <w:rFonts w:ascii="標楷體" w:eastAsia="標楷體" w:hAnsi="標楷體"/>
          <w:sz w:val="28"/>
          <w:szCs w:val="28"/>
        </w:rPr>
        <w:t>儲存輸入的資料及上傳的檔案</w:t>
      </w:r>
      <w:r w:rsidRPr="00F40A34">
        <w:rPr>
          <w:rFonts w:ascii="標楷體" w:eastAsia="標楷體" w:hAnsi="標楷體" w:hint="eastAsia"/>
          <w:sz w:val="28"/>
          <w:szCs w:val="28"/>
        </w:rPr>
        <w:t>。</w:t>
      </w:r>
    </w:p>
    <w:p w14:paraId="66693D75" w14:textId="77777777" w:rsidR="00B52DFD" w:rsidRPr="00F40A34" w:rsidRDefault="00B52DFD"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移送法制局辦理公布：</w:t>
      </w:r>
      <w:r w:rsidRPr="00F40A34">
        <w:rPr>
          <w:rFonts w:ascii="標楷體" w:eastAsia="標楷體" w:hAnsi="標楷體"/>
          <w:sz w:val="28"/>
          <w:szCs w:val="28"/>
        </w:rPr>
        <w:t>將案件傳送到下一步驟</w:t>
      </w:r>
      <w:r w:rsidRPr="00F40A34">
        <w:rPr>
          <w:rFonts w:ascii="標楷體" w:eastAsia="標楷體" w:hAnsi="標楷體" w:hint="eastAsia"/>
          <w:sz w:val="28"/>
          <w:szCs w:val="28"/>
        </w:rPr>
        <w:t>【公布】。</w:t>
      </w:r>
    </w:p>
    <w:p w14:paraId="6E67A99D" w14:textId="77777777" w:rsidR="00B52DFD" w:rsidRPr="00F40A34" w:rsidRDefault="00B52DFD"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退回提案機關重擬草稿：將案件退回【提案機關建案】的步驟。</w:t>
      </w:r>
    </w:p>
    <w:p w14:paraId="19E2CC65" w14:textId="77777777" w:rsidR="00B52DFD" w:rsidRPr="00F40A34" w:rsidRDefault="00B52DFD" w:rsidP="0026567D">
      <w:pPr>
        <w:pStyle w:val="a7"/>
        <w:numPr>
          <w:ilvl w:val="0"/>
          <w:numId w:val="23"/>
        </w:numPr>
        <w:spacing w:line="440" w:lineRule="exact"/>
        <w:ind w:leftChars="0" w:left="1843" w:hanging="283"/>
        <w:jc w:val="both"/>
        <w:rPr>
          <w:rFonts w:ascii="標楷體" w:eastAsia="標楷體" w:hAnsi="標楷體"/>
          <w:sz w:val="28"/>
          <w:szCs w:val="28"/>
        </w:rPr>
      </w:pPr>
      <w:r w:rsidRPr="00F40A34">
        <w:rPr>
          <w:rFonts w:ascii="標楷體" w:eastAsia="標楷體" w:hAnsi="標楷體" w:hint="eastAsia"/>
          <w:sz w:val="28"/>
          <w:szCs w:val="28"/>
        </w:rPr>
        <w:t>退回提案機關提送市政會議：將案件退回【提案機關提送市政會議】的步驟。</w:t>
      </w:r>
    </w:p>
    <w:p w14:paraId="2CC808F2" w14:textId="2B147E06" w:rsidR="001E3ACD" w:rsidRPr="007216D1" w:rsidRDefault="00B52DFD" w:rsidP="0026567D">
      <w:pPr>
        <w:pStyle w:val="a7"/>
        <w:numPr>
          <w:ilvl w:val="0"/>
          <w:numId w:val="23"/>
        </w:numPr>
        <w:spacing w:line="440" w:lineRule="exact"/>
        <w:ind w:leftChars="0" w:left="1843" w:hanging="283"/>
        <w:jc w:val="both"/>
        <w:rPr>
          <w:rFonts w:ascii="標楷體" w:eastAsia="標楷體" w:hAnsi="標楷體"/>
          <w:color w:val="C00000"/>
          <w:sz w:val="28"/>
          <w:szCs w:val="28"/>
        </w:rPr>
      </w:pPr>
      <w:r w:rsidRPr="00F40A34">
        <w:rPr>
          <w:rFonts w:ascii="標楷體" w:eastAsia="標楷體" w:hAnsi="標楷體" w:hint="eastAsia"/>
          <w:sz w:val="28"/>
          <w:szCs w:val="28"/>
        </w:rPr>
        <w:t>退回前步驟：將案件退回前一步驟但不記錄在案件歷程</w:t>
      </w:r>
      <w:r w:rsidRPr="007216D1">
        <w:rPr>
          <w:rFonts w:ascii="標楷體" w:eastAsia="標楷體" w:hAnsi="標楷體" w:hint="eastAsia"/>
          <w:sz w:val="28"/>
          <w:szCs w:val="28"/>
        </w:rPr>
        <w:t>。</w:t>
      </w:r>
    </w:p>
    <w:p w14:paraId="4C3363DA" w14:textId="5FADF924" w:rsidR="007216D1" w:rsidRPr="001108A7" w:rsidRDefault="007216D1" w:rsidP="0026567D">
      <w:pPr>
        <w:pStyle w:val="a7"/>
        <w:numPr>
          <w:ilvl w:val="0"/>
          <w:numId w:val="23"/>
        </w:numPr>
        <w:spacing w:line="440" w:lineRule="exact"/>
        <w:ind w:leftChars="0" w:left="1843" w:hanging="283"/>
        <w:jc w:val="both"/>
        <w:rPr>
          <w:rFonts w:ascii="標楷體" w:eastAsia="標楷體" w:hAnsi="標楷體"/>
          <w:sz w:val="28"/>
          <w:szCs w:val="28"/>
        </w:rPr>
      </w:pPr>
      <w:r w:rsidRPr="001108A7">
        <w:rPr>
          <w:rFonts w:ascii="標楷體" w:eastAsia="標楷體" w:hAnsi="標楷體" w:hint="eastAsia"/>
          <w:sz w:val="28"/>
          <w:szCs w:val="28"/>
        </w:rPr>
        <w:t>未提送結案：逕行將案件結案，操作步驟比照「提案機關建案」。</w:t>
      </w:r>
    </w:p>
    <w:p w14:paraId="110C05FB" w14:textId="77777777" w:rsidR="003D2193" w:rsidRDefault="004052B5" w:rsidP="003D2193">
      <w:pPr>
        <w:widowControl/>
        <w:jc w:val="right"/>
        <w:rPr>
          <w:rFonts w:ascii="標楷體" w:eastAsia="標楷體" w:hAnsi="標楷體"/>
          <w:sz w:val="28"/>
          <w:szCs w:val="28"/>
        </w:rPr>
      </w:pPr>
      <w:r>
        <w:rPr>
          <w:noProof/>
        </w:rPr>
        <w:drawing>
          <wp:inline distT="0" distB="0" distL="0" distR="0" wp14:anchorId="19EDFCF7" wp14:editId="5A0E4D52">
            <wp:extent cx="6300470" cy="358013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0470" cy="3580130"/>
                    </a:xfrm>
                    <a:prstGeom prst="rect">
                      <a:avLst/>
                    </a:prstGeom>
                  </pic:spPr>
                </pic:pic>
              </a:graphicData>
            </a:graphic>
          </wp:inline>
        </w:drawing>
      </w:r>
    </w:p>
    <w:p w14:paraId="154E2E66" w14:textId="77777777" w:rsidR="003D2193" w:rsidRDefault="00F40A34" w:rsidP="00B52DFD">
      <w:pPr>
        <w:widowControl/>
        <w:jc w:val="right"/>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71B92877" wp14:editId="675249B9">
            <wp:extent cx="6267450" cy="3543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7450" cy="3543300"/>
                    </a:xfrm>
                    <a:prstGeom prst="rect">
                      <a:avLst/>
                    </a:prstGeom>
                    <a:noFill/>
                    <a:ln>
                      <a:noFill/>
                    </a:ln>
                  </pic:spPr>
                </pic:pic>
              </a:graphicData>
            </a:graphic>
          </wp:inline>
        </w:drawing>
      </w:r>
    </w:p>
    <w:p w14:paraId="7356CC14" w14:textId="77777777" w:rsidR="003D2193" w:rsidRDefault="003D2193" w:rsidP="003D2193">
      <w:pPr>
        <w:widowControl/>
        <w:rPr>
          <w:rFonts w:ascii="標楷體" w:eastAsia="標楷體" w:hAnsi="標楷體"/>
          <w:sz w:val="28"/>
          <w:szCs w:val="28"/>
        </w:rPr>
      </w:pPr>
    </w:p>
    <w:p w14:paraId="63E010FA" w14:textId="77777777" w:rsidR="003D2193" w:rsidRDefault="003D2193" w:rsidP="003D2193">
      <w:pPr>
        <w:widowControl/>
        <w:rPr>
          <w:rFonts w:ascii="標楷體" w:eastAsia="標楷體" w:hAnsi="標楷體"/>
          <w:sz w:val="28"/>
          <w:szCs w:val="28"/>
        </w:rPr>
      </w:pPr>
    </w:p>
    <w:p w14:paraId="25F82E73" w14:textId="77777777" w:rsidR="003D2193" w:rsidRDefault="003D2193" w:rsidP="003D2193">
      <w:pPr>
        <w:widowControl/>
        <w:rPr>
          <w:rFonts w:ascii="標楷體" w:eastAsia="標楷體" w:hAnsi="標楷體"/>
          <w:sz w:val="28"/>
          <w:szCs w:val="28"/>
        </w:rPr>
      </w:pPr>
      <w:r>
        <w:rPr>
          <w:rFonts w:ascii="標楷體" w:eastAsia="標楷體" w:hAnsi="標楷體"/>
          <w:sz w:val="28"/>
          <w:szCs w:val="28"/>
        </w:rPr>
        <w:br w:type="page"/>
      </w:r>
    </w:p>
    <w:p w14:paraId="3D1AAD45" w14:textId="77777777" w:rsidR="00BC3255" w:rsidRPr="00EE7C96" w:rsidRDefault="00BC3255" w:rsidP="0026567D">
      <w:pPr>
        <w:pStyle w:val="a7"/>
        <w:numPr>
          <w:ilvl w:val="0"/>
          <w:numId w:val="6"/>
        </w:numPr>
        <w:spacing w:line="440" w:lineRule="exact"/>
        <w:ind w:leftChars="0" w:left="992" w:hanging="567"/>
        <w:jc w:val="both"/>
        <w:outlineLvl w:val="1"/>
        <w:rPr>
          <w:rFonts w:ascii="標楷體" w:eastAsia="標楷體" w:hAnsi="標楷體"/>
          <w:kern w:val="0"/>
          <w:sz w:val="28"/>
          <w:szCs w:val="28"/>
        </w:rPr>
      </w:pPr>
      <w:bookmarkStart w:id="42" w:name="_Toc532465000"/>
      <w:bookmarkStart w:id="43" w:name="_Toc153879902"/>
      <w:r w:rsidRPr="00EE7C96">
        <w:rPr>
          <w:rFonts w:ascii="標楷體" w:eastAsia="標楷體" w:hAnsi="標楷體" w:hint="eastAsia"/>
          <w:kern w:val="0"/>
          <w:sz w:val="28"/>
          <w:szCs w:val="28"/>
        </w:rPr>
        <w:lastRenderedPageBreak/>
        <w:t>分案管理</w:t>
      </w:r>
      <w:bookmarkEnd w:id="42"/>
      <w:r w:rsidRPr="00EE7C96">
        <w:rPr>
          <w:rFonts w:ascii="標楷體" w:eastAsia="標楷體" w:hAnsi="標楷體" w:hint="eastAsia"/>
          <w:kern w:val="0"/>
          <w:sz w:val="28"/>
          <w:szCs w:val="28"/>
        </w:rPr>
        <w:t>（機關法案承辦異動）</w:t>
      </w:r>
      <w:bookmarkEnd w:id="43"/>
    </w:p>
    <w:p w14:paraId="43761273" w14:textId="77777777" w:rsidR="00BC3255" w:rsidRDefault="00BC3255" w:rsidP="0026567D">
      <w:pPr>
        <w:pStyle w:val="a7"/>
        <w:numPr>
          <w:ilvl w:val="0"/>
          <w:numId w:val="34"/>
        </w:numPr>
        <w:spacing w:line="440" w:lineRule="exact"/>
        <w:ind w:leftChars="0" w:left="1276" w:hanging="567"/>
        <w:jc w:val="both"/>
        <w:rPr>
          <w:rFonts w:ascii="標楷體" w:eastAsia="標楷體" w:hAnsi="標楷體"/>
          <w:sz w:val="28"/>
          <w:szCs w:val="28"/>
        </w:rPr>
      </w:pPr>
      <w:r w:rsidRPr="00983484">
        <w:rPr>
          <w:rFonts w:ascii="標楷體" w:eastAsia="標楷體" w:hAnsi="標楷體" w:hint="eastAsia"/>
          <w:sz w:val="28"/>
          <w:szCs w:val="28"/>
        </w:rPr>
        <w:t>作業時機：</w:t>
      </w:r>
    </w:p>
    <w:p w14:paraId="23AE8C36" w14:textId="77777777" w:rsidR="00BC3255" w:rsidRDefault="00BC3255" w:rsidP="0026567D">
      <w:pPr>
        <w:pStyle w:val="a7"/>
        <w:numPr>
          <w:ilvl w:val="0"/>
          <w:numId w:val="35"/>
        </w:numPr>
        <w:spacing w:line="440" w:lineRule="exact"/>
        <w:ind w:leftChars="0" w:firstLine="654"/>
        <w:jc w:val="both"/>
        <w:rPr>
          <w:rFonts w:ascii="標楷體" w:eastAsia="標楷體" w:hAnsi="標楷體"/>
          <w:sz w:val="28"/>
          <w:szCs w:val="28"/>
        </w:rPr>
      </w:pPr>
      <w:r>
        <w:rPr>
          <w:rFonts w:ascii="標楷體" w:eastAsia="標楷體" w:hAnsi="標楷體" w:hint="eastAsia"/>
          <w:sz w:val="28"/>
          <w:szCs w:val="28"/>
        </w:rPr>
        <w:t>機關管理者變更案件的承辦人。</w:t>
      </w:r>
    </w:p>
    <w:p w14:paraId="7A45C390" w14:textId="77777777" w:rsidR="00BC3255" w:rsidRPr="00BC3255" w:rsidRDefault="00BC3255" w:rsidP="0026567D">
      <w:pPr>
        <w:pStyle w:val="a7"/>
        <w:widowControl/>
        <w:numPr>
          <w:ilvl w:val="0"/>
          <w:numId w:val="34"/>
        </w:numPr>
        <w:spacing w:line="440" w:lineRule="exact"/>
        <w:ind w:leftChars="0" w:left="1276" w:hanging="567"/>
        <w:jc w:val="both"/>
        <w:rPr>
          <w:rFonts w:ascii="標楷體" w:eastAsia="標楷體" w:hAnsi="標楷體"/>
          <w:sz w:val="28"/>
          <w:szCs w:val="28"/>
        </w:rPr>
      </w:pPr>
      <w:r w:rsidRPr="00BC3255">
        <w:rPr>
          <w:rFonts w:ascii="標楷體" w:eastAsia="標楷體" w:hAnsi="標楷體" w:hint="eastAsia"/>
          <w:sz w:val="28"/>
          <w:szCs w:val="28"/>
        </w:rPr>
        <w:t>操作步驟</w:t>
      </w:r>
    </w:p>
    <w:p w14:paraId="616C643F" w14:textId="77777777" w:rsidR="00BC3255" w:rsidRDefault="00BC3255" w:rsidP="0026567D">
      <w:pPr>
        <w:pStyle w:val="a7"/>
        <w:numPr>
          <w:ilvl w:val="0"/>
          <w:numId w:val="36"/>
        </w:numPr>
        <w:spacing w:line="440" w:lineRule="exact"/>
        <w:ind w:leftChars="0" w:left="1418" w:hanging="284"/>
        <w:jc w:val="both"/>
        <w:rPr>
          <w:rFonts w:ascii="標楷體" w:eastAsia="標楷體" w:hAnsi="標楷體"/>
          <w:sz w:val="28"/>
          <w:szCs w:val="28"/>
        </w:rPr>
      </w:pPr>
      <w:r>
        <w:rPr>
          <w:rFonts w:ascii="標楷體" w:eastAsia="標楷體" w:hAnsi="標楷體" w:hint="eastAsia"/>
          <w:sz w:val="28"/>
          <w:szCs w:val="28"/>
        </w:rPr>
        <w:t>機關承辦人變更</w:t>
      </w:r>
    </w:p>
    <w:p w14:paraId="164EA553" w14:textId="77777777" w:rsidR="00BC3255" w:rsidRDefault="00ED7FBD" w:rsidP="00BC3255">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5AE33F02" wp14:editId="5AF512C8">
            <wp:extent cx="6296025" cy="32575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3257550"/>
                    </a:xfrm>
                    <a:prstGeom prst="rect">
                      <a:avLst/>
                    </a:prstGeom>
                    <a:noFill/>
                    <a:ln>
                      <a:noFill/>
                    </a:ln>
                  </pic:spPr>
                </pic:pic>
              </a:graphicData>
            </a:graphic>
          </wp:inline>
        </w:drawing>
      </w:r>
    </w:p>
    <w:p w14:paraId="62290BDC" w14:textId="77777777" w:rsidR="00BC3255" w:rsidRPr="00BC3255" w:rsidRDefault="00BC3255" w:rsidP="00BC3255">
      <w:pPr>
        <w:widowControl/>
        <w:rPr>
          <w:rFonts w:ascii="標楷體" w:eastAsia="標楷體" w:hAnsi="標楷體"/>
          <w:sz w:val="28"/>
          <w:szCs w:val="28"/>
        </w:rPr>
      </w:pPr>
      <w:r>
        <w:rPr>
          <w:rFonts w:ascii="標楷體" w:eastAsia="標楷體" w:hAnsi="標楷體"/>
          <w:sz w:val="28"/>
          <w:szCs w:val="28"/>
        </w:rPr>
        <w:br w:type="page"/>
      </w:r>
    </w:p>
    <w:p w14:paraId="5BB8E54A" w14:textId="77777777" w:rsidR="00D7037A" w:rsidRDefault="00D7037A" w:rsidP="0026567D">
      <w:pPr>
        <w:pStyle w:val="a7"/>
        <w:numPr>
          <w:ilvl w:val="0"/>
          <w:numId w:val="6"/>
        </w:numPr>
        <w:spacing w:line="440" w:lineRule="exact"/>
        <w:ind w:leftChars="0" w:left="992" w:hanging="567"/>
        <w:jc w:val="both"/>
        <w:outlineLvl w:val="1"/>
        <w:rPr>
          <w:rFonts w:ascii="標楷體" w:eastAsia="標楷體" w:hAnsi="標楷體"/>
          <w:kern w:val="0"/>
          <w:sz w:val="28"/>
          <w:szCs w:val="28"/>
        </w:rPr>
      </w:pPr>
      <w:bookmarkStart w:id="44" w:name="_Toc153879903"/>
      <w:r>
        <w:rPr>
          <w:rFonts w:ascii="標楷體" w:eastAsia="標楷體" w:hAnsi="標楷體" w:hint="eastAsia"/>
          <w:kern w:val="0"/>
          <w:sz w:val="28"/>
          <w:szCs w:val="28"/>
        </w:rPr>
        <w:lastRenderedPageBreak/>
        <w:t>法案查詢</w:t>
      </w:r>
      <w:bookmarkEnd w:id="44"/>
    </w:p>
    <w:p w14:paraId="5F413713" w14:textId="77777777" w:rsidR="00D7037A" w:rsidRDefault="00D7037A" w:rsidP="0026567D">
      <w:pPr>
        <w:pStyle w:val="a7"/>
        <w:numPr>
          <w:ilvl w:val="0"/>
          <w:numId w:val="10"/>
        </w:numPr>
        <w:spacing w:line="440" w:lineRule="exact"/>
        <w:ind w:leftChars="0" w:left="1276" w:hanging="567"/>
        <w:jc w:val="both"/>
        <w:rPr>
          <w:rFonts w:ascii="標楷體" w:eastAsia="標楷體" w:hAnsi="標楷體"/>
          <w:sz w:val="28"/>
          <w:szCs w:val="28"/>
        </w:rPr>
      </w:pPr>
      <w:r w:rsidRPr="00983484">
        <w:rPr>
          <w:rFonts w:ascii="標楷體" w:eastAsia="標楷體" w:hAnsi="標楷體" w:hint="eastAsia"/>
          <w:sz w:val="28"/>
          <w:szCs w:val="28"/>
        </w:rPr>
        <w:t>作業時機：系統使用者查詢案件基本資料與歷程紀錄。</w:t>
      </w:r>
    </w:p>
    <w:p w14:paraId="63EAC305" w14:textId="77777777" w:rsidR="00D7037A" w:rsidRDefault="00D7037A" w:rsidP="0026567D">
      <w:pPr>
        <w:pStyle w:val="a7"/>
        <w:numPr>
          <w:ilvl w:val="0"/>
          <w:numId w:val="10"/>
        </w:numPr>
        <w:spacing w:line="440" w:lineRule="exact"/>
        <w:ind w:leftChars="0" w:left="1276" w:hanging="567"/>
        <w:jc w:val="both"/>
        <w:rPr>
          <w:rFonts w:ascii="標楷體" w:eastAsia="標楷體" w:hAnsi="標楷體"/>
          <w:sz w:val="28"/>
          <w:szCs w:val="28"/>
        </w:rPr>
      </w:pPr>
      <w:r>
        <w:rPr>
          <w:rFonts w:ascii="標楷體" w:eastAsia="標楷體" w:hAnsi="標楷體" w:hint="eastAsia"/>
          <w:sz w:val="28"/>
          <w:szCs w:val="28"/>
        </w:rPr>
        <w:t>操作步驟</w:t>
      </w:r>
    </w:p>
    <w:p w14:paraId="40487EF8" w14:textId="77777777" w:rsidR="00E42B2E" w:rsidRDefault="00E42B2E" w:rsidP="0026567D">
      <w:pPr>
        <w:pStyle w:val="a7"/>
        <w:numPr>
          <w:ilvl w:val="0"/>
          <w:numId w:val="30"/>
        </w:numPr>
        <w:spacing w:line="440" w:lineRule="exact"/>
        <w:ind w:leftChars="0" w:firstLine="654"/>
        <w:jc w:val="both"/>
        <w:rPr>
          <w:rFonts w:ascii="標楷體" w:eastAsia="標楷體" w:hAnsi="標楷體"/>
          <w:sz w:val="28"/>
          <w:szCs w:val="28"/>
        </w:rPr>
      </w:pPr>
      <w:r>
        <w:rPr>
          <w:rFonts w:ascii="標楷體" w:eastAsia="標楷體" w:hAnsi="標楷體" w:hint="eastAsia"/>
          <w:sz w:val="28"/>
          <w:szCs w:val="28"/>
        </w:rPr>
        <w:t>輸入查詢條件說明</w:t>
      </w:r>
    </w:p>
    <w:p w14:paraId="383BB601" w14:textId="77777777" w:rsidR="00CB1B17" w:rsidRPr="00B61CD5" w:rsidRDefault="00CB1B17" w:rsidP="0026567D">
      <w:pPr>
        <w:pStyle w:val="a7"/>
        <w:numPr>
          <w:ilvl w:val="0"/>
          <w:numId w:val="31"/>
        </w:numPr>
        <w:spacing w:line="440" w:lineRule="exact"/>
        <w:ind w:leftChars="0" w:left="1701" w:hanging="283"/>
        <w:jc w:val="both"/>
        <w:rPr>
          <w:rFonts w:ascii="標楷體" w:eastAsia="標楷體" w:hAnsi="標楷體"/>
          <w:sz w:val="28"/>
          <w:szCs w:val="28"/>
        </w:rPr>
      </w:pPr>
      <w:r w:rsidRPr="00B61CD5">
        <w:rPr>
          <w:rFonts w:ascii="標楷體" w:eastAsia="標楷體" w:hAnsi="標楷體" w:hint="eastAsia"/>
          <w:sz w:val="28"/>
          <w:szCs w:val="28"/>
        </w:rPr>
        <w:t>查詢分類</w:t>
      </w:r>
      <w:r w:rsidRPr="00B61CD5">
        <w:rPr>
          <w:rFonts w:ascii="新細明體" w:hAnsi="新細明體" w:hint="eastAsia"/>
          <w:sz w:val="28"/>
          <w:szCs w:val="28"/>
        </w:rPr>
        <w:t>：</w:t>
      </w:r>
      <w:r w:rsidRPr="00B61CD5">
        <w:rPr>
          <w:rFonts w:ascii="標楷體" w:eastAsia="標楷體" w:hAnsi="標楷體" w:hint="eastAsia"/>
          <w:sz w:val="28"/>
          <w:szCs w:val="28"/>
        </w:rPr>
        <w:t>點選輸入</w:t>
      </w:r>
      <w:r w:rsidRPr="00B61CD5">
        <w:rPr>
          <w:rFonts w:ascii="新細明體" w:hAnsi="新細明體" w:hint="eastAsia"/>
          <w:sz w:val="28"/>
          <w:szCs w:val="28"/>
        </w:rPr>
        <w:t>。</w:t>
      </w:r>
    </w:p>
    <w:p w14:paraId="65C209E5" w14:textId="77777777" w:rsidR="00CB1B17" w:rsidRPr="00B61CD5" w:rsidRDefault="00CB1B17" w:rsidP="0026567D">
      <w:pPr>
        <w:pStyle w:val="a7"/>
        <w:numPr>
          <w:ilvl w:val="0"/>
          <w:numId w:val="31"/>
        </w:numPr>
        <w:spacing w:line="440" w:lineRule="exact"/>
        <w:ind w:leftChars="0" w:left="1701" w:hanging="283"/>
        <w:jc w:val="both"/>
        <w:rPr>
          <w:rFonts w:ascii="標楷體" w:eastAsia="標楷體" w:hAnsi="標楷體"/>
          <w:sz w:val="28"/>
          <w:szCs w:val="28"/>
        </w:rPr>
      </w:pPr>
      <w:r w:rsidRPr="00B61CD5">
        <w:rPr>
          <w:rFonts w:ascii="標楷體" w:eastAsia="標楷體" w:hAnsi="標楷體" w:hint="eastAsia"/>
          <w:sz w:val="28"/>
          <w:szCs w:val="28"/>
        </w:rPr>
        <w:t>議會提案：選單輸入。</w:t>
      </w:r>
    </w:p>
    <w:p w14:paraId="6002859C" w14:textId="77777777" w:rsidR="00CB1B17" w:rsidRPr="00B61CD5" w:rsidRDefault="00CB1B17" w:rsidP="0026567D">
      <w:pPr>
        <w:pStyle w:val="a7"/>
        <w:numPr>
          <w:ilvl w:val="0"/>
          <w:numId w:val="31"/>
        </w:numPr>
        <w:spacing w:line="440" w:lineRule="exact"/>
        <w:ind w:leftChars="0" w:left="1701" w:hanging="283"/>
        <w:jc w:val="both"/>
        <w:rPr>
          <w:rFonts w:ascii="標楷體" w:eastAsia="標楷體" w:hAnsi="標楷體"/>
          <w:sz w:val="28"/>
          <w:szCs w:val="28"/>
        </w:rPr>
      </w:pPr>
      <w:r w:rsidRPr="00B61CD5">
        <w:rPr>
          <w:rFonts w:ascii="標楷體" w:eastAsia="標楷體" w:hAnsi="標楷體" w:hint="eastAsia"/>
          <w:sz w:val="28"/>
          <w:szCs w:val="28"/>
        </w:rPr>
        <w:t>法規編號：文字輸入。</w:t>
      </w:r>
    </w:p>
    <w:p w14:paraId="5BCC8F55" w14:textId="77777777" w:rsidR="00CB1B17" w:rsidRPr="00B61CD5" w:rsidRDefault="00CB1B17" w:rsidP="0026567D">
      <w:pPr>
        <w:pStyle w:val="a7"/>
        <w:numPr>
          <w:ilvl w:val="0"/>
          <w:numId w:val="31"/>
        </w:numPr>
        <w:spacing w:line="440" w:lineRule="exact"/>
        <w:ind w:leftChars="0" w:left="1701" w:hanging="283"/>
        <w:jc w:val="both"/>
        <w:rPr>
          <w:rFonts w:ascii="標楷體" w:eastAsia="標楷體" w:hAnsi="標楷體"/>
          <w:sz w:val="28"/>
          <w:szCs w:val="28"/>
        </w:rPr>
      </w:pPr>
      <w:r w:rsidRPr="00B61CD5">
        <w:rPr>
          <w:rFonts w:ascii="標楷體" w:eastAsia="標楷體" w:hAnsi="標楷體" w:hint="eastAsia"/>
          <w:sz w:val="28"/>
          <w:szCs w:val="28"/>
        </w:rPr>
        <w:t>法規目前狀態：選單輸入。</w:t>
      </w:r>
    </w:p>
    <w:p w14:paraId="51A38BAA"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案件年度：文字輸入，預設系統日期年度。</w:t>
      </w:r>
    </w:p>
    <w:p w14:paraId="0A31E628"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建案日期：日曆點選輸入。</w:t>
      </w:r>
    </w:p>
    <w:p w14:paraId="37574780"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bookmarkStart w:id="45" w:name="_Hlk531268721"/>
      <w:r>
        <w:rPr>
          <w:rFonts w:ascii="標楷體" w:eastAsia="標楷體" w:hAnsi="標楷體" w:hint="eastAsia"/>
          <w:sz w:val="28"/>
          <w:szCs w:val="28"/>
        </w:rPr>
        <w:t>法規類別：選單輸入。</w:t>
      </w:r>
      <w:bookmarkEnd w:id="45"/>
    </w:p>
    <w:p w14:paraId="2A5ED178"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作業型態：選單輸入。</w:t>
      </w:r>
    </w:p>
    <w:p w14:paraId="1296A583"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提案機關：選單輸入；如果系統使用者的角色為「提案機關承辦人」/「機關管理者」，則提案機關自動設定為使用者所屬的機關且不能修改。</w:t>
      </w:r>
    </w:p>
    <w:p w14:paraId="38585FEB" w14:textId="77777777" w:rsidR="00CB1B17" w:rsidRPr="00B61CD5" w:rsidRDefault="00CB1B17" w:rsidP="0026567D">
      <w:pPr>
        <w:pStyle w:val="a7"/>
        <w:numPr>
          <w:ilvl w:val="0"/>
          <w:numId w:val="31"/>
        </w:numPr>
        <w:spacing w:line="440" w:lineRule="exact"/>
        <w:ind w:leftChars="0" w:left="1701" w:hanging="283"/>
        <w:jc w:val="both"/>
        <w:rPr>
          <w:rFonts w:ascii="標楷體" w:eastAsia="標楷體" w:hAnsi="標楷體"/>
          <w:sz w:val="28"/>
          <w:szCs w:val="28"/>
        </w:rPr>
      </w:pPr>
      <w:r w:rsidRPr="00B61CD5">
        <w:rPr>
          <w:rFonts w:ascii="標楷體" w:eastAsia="標楷體" w:hAnsi="標楷體" w:hint="eastAsia"/>
          <w:sz w:val="28"/>
          <w:szCs w:val="28"/>
        </w:rPr>
        <w:t>案件編號：文字輸入。</w:t>
      </w:r>
    </w:p>
    <w:p w14:paraId="31647F3B"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法規名稱：文字輸入。</w:t>
      </w:r>
    </w:p>
    <w:p w14:paraId="7771D17F"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提案名稱：文字輸入。</w:t>
      </w:r>
    </w:p>
    <w:p w14:paraId="647EF7E2" w14:textId="77777777" w:rsidR="00E42B2E" w:rsidRDefault="00E42B2E"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提案承辦人：選單輸入。</w:t>
      </w:r>
    </w:p>
    <w:p w14:paraId="75F897F4" w14:textId="77777777" w:rsidR="00E42B2E" w:rsidRDefault="00FD6292"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法制局承辦人：選單輸入。</w:t>
      </w:r>
    </w:p>
    <w:p w14:paraId="5CEA5956" w14:textId="77777777" w:rsidR="00FD6292" w:rsidRDefault="00FD6292"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目前步驟：勾選輸入。</w:t>
      </w:r>
    </w:p>
    <w:p w14:paraId="25720F16" w14:textId="77777777" w:rsidR="00FD6292" w:rsidRDefault="00FD6292" w:rsidP="0026567D">
      <w:pPr>
        <w:pStyle w:val="a7"/>
        <w:numPr>
          <w:ilvl w:val="0"/>
          <w:numId w:val="30"/>
        </w:numPr>
        <w:spacing w:line="440" w:lineRule="exact"/>
        <w:ind w:leftChars="0" w:left="1418" w:hanging="284"/>
        <w:jc w:val="both"/>
        <w:rPr>
          <w:rFonts w:ascii="標楷體" w:eastAsia="標楷體" w:hAnsi="標楷體"/>
          <w:sz w:val="28"/>
          <w:szCs w:val="28"/>
        </w:rPr>
      </w:pPr>
      <w:r>
        <w:rPr>
          <w:rFonts w:ascii="標楷體" w:eastAsia="標楷體" w:hAnsi="標楷體" w:hint="eastAsia"/>
          <w:sz w:val="28"/>
          <w:szCs w:val="28"/>
        </w:rPr>
        <w:t>查詢結果說明：如果系統使用者的角色為「提案機關承辦人」，只能查詢到所屬科室的案件。而如果系統使用者的角色為「機關管理者」，則可以機關所有的案件。</w:t>
      </w:r>
    </w:p>
    <w:p w14:paraId="23B9867A" w14:textId="77777777" w:rsidR="00B44834" w:rsidRDefault="00B61CD5" w:rsidP="00BA7283">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06DE6172" wp14:editId="1C4CFD47">
            <wp:extent cx="6271260" cy="35883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1260" cy="3588385"/>
                    </a:xfrm>
                    <a:prstGeom prst="rect">
                      <a:avLst/>
                    </a:prstGeom>
                    <a:noFill/>
                    <a:ln>
                      <a:noFill/>
                    </a:ln>
                  </pic:spPr>
                </pic:pic>
              </a:graphicData>
            </a:graphic>
          </wp:inline>
        </w:drawing>
      </w:r>
    </w:p>
    <w:p w14:paraId="1F68B4BD" w14:textId="77777777" w:rsidR="00D7037A" w:rsidRDefault="00B61CD5" w:rsidP="00BA7283">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509D3C5F" wp14:editId="3B21EF77">
            <wp:extent cx="6286500" cy="35718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3571875"/>
                    </a:xfrm>
                    <a:prstGeom prst="rect">
                      <a:avLst/>
                    </a:prstGeom>
                    <a:noFill/>
                    <a:ln>
                      <a:noFill/>
                    </a:ln>
                  </pic:spPr>
                </pic:pic>
              </a:graphicData>
            </a:graphic>
          </wp:inline>
        </w:drawing>
      </w:r>
    </w:p>
    <w:p w14:paraId="0EEA75E7" w14:textId="77777777" w:rsidR="003976B3" w:rsidRPr="00E42B2E" w:rsidRDefault="003976B3" w:rsidP="00E42B2E">
      <w:pPr>
        <w:spacing w:line="440" w:lineRule="exact"/>
        <w:jc w:val="both"/>
        <w:rPr>
          <w:rFonts w:ascii="標楷體" w:eastAsia="標楷體" w:hAnsi="標楷體"/>
          <w:sz w:val="28"/>
          <w:szCs w:val="28"/>
        </w:rPr>
      </w:pPr>
    </w:p>
    <w:p w14:paraId="53B9DE15" w14:textId="77777777" w:rsidR="00D7037A" w:rsidRDefault="00D7037A" w:rsidP="005E0D1D">
      <w:pPr>
        <w:pStyle w:val="a7"/>
        <w:spacing w:beforeLines="50" w:before="180" w:line="440" w:lineRule="exact"/>
        <w:ind w:leftChars="0" w:left="1276"/>
        <w:jc w:val="both"/>
        <w:rPr>
          <w:rFonts w:ascii="標楷體" w:eastAsia="標楷體" w:hAnsi="標楷體"/>
          <w:sz w:val="28"/>
          <w:szCs w:val="28"/>
        </w:rPr>
      </w:pPr>
    </w:p>
    <w:p w14:paraId="1C89AA31" w14:textId="77777777" w:rsidR="00B44834" w:rsidRDefault="00B44834" w:rsidP="00BA7283">
      <w:pPr>
        <w:widowControl/>
        <w:rPr>
          <w:rFonts w:ascii="標楷體" w:eastAsia="標楷體" w:hAnsi="標楷體"/>
          <w:sz w:val="28"/>
          <w:szCs w:val="28"/>
        </w:rPr>
      </w:pPr>
      <w:r>
        <w:rPr>
          <w:rFonts w:ascii="標楷體" w:eastAsia="標楷體" w:hAnsi="標楷體"/>
          <w:sz w:val="28"/>
          <w:szCs w:val="28"/>
        </w:rPr>
        <w:br w:type="page"/>
      </w:r>
    </w:p>
    <w:p w14:paraId="6852D61E" w14:textId="77777777" w:rsidR="00B44834" w:rsidRDefault="00B44834" w:rsidP="0026567D">
      <w:pPr>
        <w:pStyle w:val="a7"/>
        <w:numPr>
          <w:ilvl w:val="0"/>
          <w:numId w:val="6"/>
        </w:numPr>
        <w:spacing w:line="440" w:lineRule="exact"/>
        <w:ind w:leftChars="0" w:left="992" w:hanging="567"/>
        <w:jc w:val="both"/>
        <w:outlineLvl w:val="1"/>
        <w:rPr>
          <w:rFonts w:ascii="標楷體" w:eastAsia="標楷體" w:hAnsi="標楷體"/>
          <w:kern w:val="0"/>
          <w:sz w:val="28"/>
          <w:szCs w:val="28"/>
        </w:rPr>
      </w:pPr>
      <w:bookmarkStart w:id="46" w:name="_Toc153879904"/>
      <w:r>
        <w:rPr>
          <w:rFonts w:ascii="標楷體" w:eastAsia="標楷體" w:hAnsi="標楷體" w:hint="eastAsia"/>
          <w:kern w:val="0"/>
          <w:sz w:val="28"/>
          <w:szCs w:val="28"/>
        </w:rPr>
        <w:lastRenderedPageBreak/>
        <w:t>法規沿革查詢</w:t>
      </w:r>
      <w:bookmarkEnd w:id="46"/>
    </w:p>
    <w:p w14:paraId="4CED1F34" w14:textId="77777777" w:rsidR="00B44834" w:rsidRDefault="00B44834" w:rsidP="0026567D">
      <w:pPr>
        <w:pStyle w:val="a7"/>
        <w:numPr>
          <w:ilvl w:val="0"/>
          <w:numId w:val="11"/>
        </w:numPr>
        <w:spacing w:line="440" w:lineRule="exact"/>
        <w:ind w:leftChars="0" w:left="1276" w:hanging="567"/>
        <w:jc w:val="both"/>
        <w:rPr>
          <w:rFonts w:ascii="標楷體" w:eastAsia="標楷體" w:hAnsi="標楷體"/>
          <w:sz w:val="28"/>
          <w:szCs w:val="28"/>
        </w:rPr>
      </w:pPr>
      <w:r w:rsidRPr="00983484">
        <w:rPr>
          <w:rFonts w:ascii="標楷體" w:eastAsia="標楷體" w:hAnsi="標楷體" w:hint="eastAsia"/>
          <w:sz w:val="28"/>
          <w:szCs w:val="28"/>
        </w:rPr>
        <w:t>作業時機：</w:t>
      </w:r>
      <w:r>
        <w:rPr>
          <w:rFonts w:ascii="標楷體" w:eastAsia="標楷體" w:hAnsi="標楷體" w:hint="eastAsia"/>
          <w:sz w:val="28"/>
          <w:szCs w:val="28"/>
        </w:rPr>
        <w:t>系統使用者查詢法規＜制定/訂定→修正→廢止＞所有歷程的內容。</w:t>
      </w:r>
    </w:p>
    <w:p w14:paraId="3FD2F3B8" w14:textId="77777777" w:rsidR="00B44834" w:rsidRDefault="00B44834" w:rsidP="0026567D">
      <w:pPr>
        <w:pStyle w:val="a7"/>
        <w:numPr>
          <w:ilvl w:val="0"/>
          <w:numId w:val="11"/>
        </w:numPr>
        <w:spacing w:line="440" w:lineRule="exact"/>
        <w:ind w:leftChars="0" w:left="1276" w:hanging="567"/>
        <w:jc w:val="both"/>
        <w:rPr>
          <w:rFonts w:ascii="標楷體" w:eastAsia="標楷體" w:hAnsi="標楷體"/>
          <w:sz w:val="28"/>
          <w:szCs w:val="28"/>
        </w:rPr>
      </w:pPr>
      <w:r w:rsidRPr="00B44834">
        <w:rPr>
          <w:rFonts w:ascii="標楷體" w:eastAsia="標楷體" w:hAnsi="標楷體" w:hint="eastAsia"/>
          <w:sz w:val="28"/>
          <w:szCs w:val="28"/>
        </w:rPr>
        <w:t>操作步驟</w:t>
      </w:r>
    </w:p>
    <w:p w14:paraId="1ADCADEA" w14:textId="77777777" w:rsidR="00FD6292" w:rsidRDefault="00FD6292" w:rsidP="0026567D">
      <w:pPr>
        <w:pStyle w:val="a7"/>
        <w:numPr>
          <w:ilvl w:val="0"/>
          <w:numId w:val="32"/>
        </w:numPr>
        <w:spacing w:line="440" w:lineRule="exact"/>
        <w:ind w:leftChars="0" w:firstLine="654"/>
        <w:jc w:val="both"/>
        <w:rPr>
          <w:rFonts w:ascii="標楷體" w:eastAsia="標楷體" w:hAnsi="標楷體"/>
          <w:sz w:val="28"/>
          <w:szCs w:val="28"/>
        </w:rPr>
      </w:pPr>
      <w:r>
        <w:rPr>
          <w:rFonts w:ascii="標楷體" w:eastAsia="標楷體" w:hAnsi="標楷體" w:hint="eastAsia"/>
          <w:sz w:val="28"/>
          <w:szCs w:val="28"/>
        </w:rPr>
        <w:t>輸入查詢條件說明</w:t>
      </w:r>
    </w:p>
    <w:p w14:paraId="1F08BC35" w14:textId="77777777" w:rsidR="00FD6292" w:rsidRDefault="00FD6292"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提案機關：選單輸入，不輸入代表查詢所有機關。</w:t>
      </w:r>
    </w:p>
    <w:p w14:paraId="2D28FAB2" w14:textId="77777777" w:rsidR="00FD6292" w:rsidRDefault="00FD6292" w:rsidP="0026567D">
      <w:pPr>
        <w:pStyle w:val="a7"/>
        <w:numPr>
          <w:ilvl w:val="0"/>
          <w:numId w:val="31"/>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法規名稱：文</w:t>
      </w:r>
      <w:r w:rsidR="005E0D1D">
        <w:rPr>
          <w:rFonts w:ascii="標楷體" w:eastAsia="標楷體" w:hAnsi="標楷體" w:hint="eastAsia"/>
          <w:sz w:val="28"/>
          <w:szCs w:val="28"/>
        </w:rPr>
        <w:t>字</w:t>
      </w:r>
      <w:r>
        <w:rPr>
          <w:rFonts w:ascii="標楷體" w:eastAsia="標楷體" w:hAnsi="標楷體" w:hint="eastAsia"/>
          <w:sz w:val="28"/>
          <w:szCs w:val="28"/>
        </w:rPr>
        <w:t>輸入。</w:t>
      </w:r>
    </w:p>
    <w:p w14:paraId="18265668" w14:textId="77777777" w:rsidR="00FD6292" w:rsidRPr="00FD6292" w:rsidRDefault="00FD6292" w:rsidP="00FD6292">
      <w:pPr>
        <w:pStyle w:val="a7"/>
        <w:spacing w:line="440" w:lineRule="exact"/>
        <w:ind w:leftChars="0" w:left="1276"/>
        <w:jc w:val="both"/>
        <w:rPr>
          <w:rFonts w:ascii="標楷體" w:eastAsia="標楷體" w:hAnsi="標楷體"/>
          <w:sz w:val="28"/>
          <w:szCs w:val="28"/>
        </w:rPr>
      </w:pPr>
    </w:p>
    <w:p w14:paraId="11CDA229" w14:textId="77777777" w:rsidR="00BA7283" w:rsidRDefault="000D6CF6" w:rsidP="00BA7283">
      <w:pPr>
        <w:widowControl/>
        <w:rPr>
          <w:rFonts w:ascii="標楷體" w:eastAsia="標楷體" w:hAnsi="標楷體"/>
          <w:sz w:val="28"/>
          <w:szCs w:val="28"/>
        </w:rPr>
      </w:pPr>
      <w:r>
        <w:rPr>
          <w:noProof/>
        </w:rPr>
        <w:drawing>
          <wp:inline distT="0" distB="0" distL="0" distR="0" wp14:anchorId="1FEC71BD" wp14:editId="4CD41A67">
            <wp:extent cx="6300470" cy="358330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00470" cy="3583305"/>
                    </a:xfrm>
                    <a:prstGeom prst="rect">
                      <a:avLst/>
                    </a:prstGeom>
                  </pic:spPr>
                </pic:pic>
              </a:graphicData>
            </a:graphic>
          </wp:inline>
        </w:drawing>
      </w:r>
    </w:p>
    <w:p w14:paraId="18D2B239" w14:textId="77777777" w:rsidR="00BA7283" w:rsidRDefault="00BA7283" w:rsidP="00BA7283">
      <w:pPr>
        <w:widowControl/>
        <w:rPr>
          <w:rFonts w:ascii="標楷體" w:eastAsia="標楷體" w:hAnsi="標楷體"/>
          <w:sz w:val="28"/>
          <w:szCs w:val="28"/>
        </w:rPr>
      </w:pPr>
      <w:r>
        <w:rPr>
          <w:rFonts w:ascii="標楷體" w:eastAsia="標楷體" w:hAnsi="標楷體"/>
          <w:sz w:val="28"/>
          <w:szCs w:val="28"/>
        </w:rPr>
        <w:br w:type="page"/>
      </w:r>
    </w:p>
    <w:p w14:paraId="660BF871" w14:textId="77777777" w:rsidR="00E37619" w:rsidRDefault="00E37619" w:rsidP="0026567D">
      <w:pPr>
        <w:pStyle w:val="a7"/>
        <w:numPr>
          <w:ilvl w:val="0"/>
          <w:numId w:val="6"/>
        </w:numPr>
        <w:spacing w:line="440" w:lineRule="exact"/>
        <w:ind w:leftChars="0" w:left="992" w:hanging="567"/>
        <w:jc w:val="both"/>
        <w:outlineLvl w:val="1"/>
        <w:rPr>
          <w:rFonts w:ascii="標楷體" w:eastAsia="標楷體" w:hAnsi="標楷體"/>
          <w:kern w:val="0"/>
          <w:sz w:val="28"/>
          <w:szCs w:val="28"/>
        </w:rPr>
      </w:pPr>
      <w:bookmarkStart w:id="47" w:name="_Toc153879905"/>
      <w:r>
        <w:rPr>
          <w:rFonts w:ascii="標楷體" w:eastAsia="標楷體" w:hAnsi="標楷體" w:hint="eastAsia"/>
          <w:kern w:val="0"/>
          <w:sz w:val="28"/>
          <w:szCs w:val="28"/>
        </w:rPr>
        <w:lastRenderedPageBreak/>
        <w:t>使用者管理</w:t>
      </w:r>
      <w:bookmarkEnd w:id="47"/>
    </w:p>
    <w:p w14:paraId="7446E8AE" w14:textId="77777777" w:rsidR="00E37619" w:rsidRDefault="00E37619" w:rsidP="0026567D">
      <w:pPr>
        <w:pStyle w:val="a7"/>
        <w:numPr>
          <w:ilvl w:val="0"/>
          <w:numId w:val="12"/>
        </w:numPr>
        <w:spacing w:line="440" w:lineRule="exact"/>
        <w:ind w:leftChars="0" w:left="1276" w:hanging="567"/>
        <w:jc w:val="both"/>
        <w:rPr>
          <w:rFonts w:ascii="標楷體" w:eastAsia="標楷體" w:hAnsi="標楷體"/>
          <w:sz w:val="28"/>
          <w:szCs w:val="28"/>
        </w:rPr>
      </w:pPr>
      <w:r w:rsidRPr="00983484">
        <w:rPr>
          <w:rFonts w:ascii="標楷體" w:eastAsia="標楷體" w:hAnsi="標楷體" w:hint="eastAsia"/>
          <w:sz w:val="28"/>
          <w:szCs w:val="28"/>
        </w:rPr>
        <w:t>作業時機：</w:t>
      </w:r>
      <w:r>
        <w:rPr>
          <w:rFonts w:ascii="標楷體" w:eastAsia="標楷體" w:hAnsi="標楷體" w:hint="eastAsia"/>
          <w:sz w:val="28"/>
          <w:szCs w:val="28"/>
        </w:rPr>
        <w:t>法制局管理者/機關管理者維護所屬機關的系統使用者基本資料。</w:t>
      </w:r>
    </w:p>
    <w:p w14:paraId="5F594F0C" w14:textId="77777777" w:rsidR="00E37619" w:rsidRDefault="00E37619" w:rsidP="0026567D">
      <w:pPr>
        <w:pStyle w:val="a7"/>
        <w:numPr>
          <w:ilvl w:val="0"/>
          <w:numId w:val="12"/>
        </w:numPr>
        <w:spacing w:line="440" w:lineRule="exact"/>
        <w:ind w:leftChars="0" w:left="1276" w:hanging="567"/>
        <w:jc w:val="both"/>
        <w:rPr>
          <w:rFonts w:ascii="標楷體" w:eastAsia="標楷體" w:hAnsi="標楷體"/>
          <w:sz w:val="28"/>
          <w:szCs w:val="28"/>
        </w:rPr>
      </w:pPr>
      <w:r w:rsidRPr="00B44834">
        <w:rPr>
          <w:rFonts w:ascii="標楷體" w:eastAsia="標楷體" w:hAnsi="標楷體" w:hint="eastAsia"/>
          <w:sz w:val="28"/>
          <w:szCs w:val="28"/>
        </w:rPr>
        <w:t>操作步驟</w:t>
      </w:r>
    </w:p>
    <w:p w14:paraId="003A78AC" w14:textId="77777777" w:rsidR="00E37619" w:rsidRDefault="00E37619" w:rsidP="0026567D">
      <w:pPr>
        <w:pStyle w:val="a7"/>
        <w:numPr>
          <w:ilvl w:val="0"/>
          <w:numId w:val="13"/>
        </w:numPr>
        <w:spacing w:line="440" w:lineRule="exact"/>
        <w:ind w:leftChars="0" w:firstLine="654"/>
        <w:jc w:val="both"/>
        <w:rPr>
          <w:rFonts w:ascii="標楷體" w:eastAsia="標楷體" w:hAnsi="標楷體"/>
          <w:sz w:val="28"/>
          <w:szCs w:val="28"/>
        </w:rPr>
      </w:pPr>
      <w:r>
        <w:rPr>
          <w:rFonts w:ascii="標楷體" w:eastAsia="標楷體" w:hAnsi="標楷體" w:hint="eastAsia"/>
          <w:sz w:val="28"/>
          <w:szCs w:val="28"/>
        </w:rPr>
        <w:t>新增1筆系統使用者基本資料，欄位輸入說明如下：</w:t>
      </w:r>
    </w:p>
    <w:p w14:paraId="5E3414E1"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一級機關：</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；法制局管理者可以用選單方式輸入，而機關管理者則自動鎖定所屬機關且不能修改。</w:t>
      </w:r>
    </w:p>
    <w:p w14:paraId="0F11F700"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二級機關/二級單位：</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；選單輸入。</w:t>
      </w:r>
    </w:p>
    <w:p w14:paraId="3F3D7525" w14:textId="7BCC9AE1"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帳號：</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；文字輸入</w:t>
      </w:r>
      <w:r w:rsidR="00D80E25" w:rsidRPr="00D80E25">
        <w:rPr>
          <w:rFonts w:ascii="標楷體" w:eastAsia="標楷體" w:hAnsi="標楷體" w:hint="eastAsia"/>
          <w:color w:val="FF0000"/>
          <w:sz w:val="28"/>
          <w:szCs w:val="28"/>
        </w:rPr>
        <w:t>（建議與使用者</w:t>
      </w:r>
      <w:proofErr w:type="gramStart"/>
      <w:r w:rsidR="00D80E25" w:rsidRPr="00D80E25">
        <w:rPr>
          <w:rFonts w:ascii="標楷體" w:eastAsia="標楷體" w:hAnsi="標楷體" w:hint="eastAsia"/>
          <w:color w:val="FF0000"/>
          <w:sz w:val="28"/>
          <w:szCs w:val="28"/>
        </w:rPr>
        <w:t>ｅ</w:t>
      </w:r>
      <w:proofErr w:type="gramEnd"/>
      <w:r w:rsidR="00D80E25" w:rsidRPr="00D80E25">
        <w:rPr>
          <w:rFonts w:ascii="標楷體" w:eastAsia="標楷體" w:hAnsi="標楷體" w:hint="eastAsia"/>
          <w:color w:val="FF0000"/>
          <w:sz w:val="28"/>
          <w:szCs w:val="28"/>
        </w:rPr>
        <w:t>化入口網帳號相同）</w:t>
      </w:r>
      <w:r>
        <w:rPr>
          <w:rFonts w:ascii="標楷體" w:eastAsia="標楷體" w:hAnsi="標楷體" w:hint="eastAsia"/>
          <w:sz w:val="28"/>
          <w:szCs w:val="28"/>
        </w:rPr>
        <w:t>。</w:t>
      </w:r>
    </w:p>
    <w:p w14:paraId="33C3E47C"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連絡電話：</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；文字輸入。</w:t>
      </w:r>
    </w:p>
    <w:p w14:paraId="7D212CEE"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登入權限：</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；點選輸入。</w:t>
      </w:r>
    </w:p>
    <w:p w14:paraId="7CC59607"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Email：</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；文字輸入。</w:t>
      </w:r>
    </w:p>
    <w:p w14:paraId="43197637" w14:textId="77777777" w:rsidR="00E37619" w:rsidRDefault="00E37619" w:rsidP="0026567D">
      <w:pPr>
        <w:pStyle w:val="a7"/>
        <w:numPr>
          <w:ilvl w:val="0"/>
          <w:numId w:val="33"/>
        </w:numPr>
        <w:spacing w:line="440" w:lineRule="exact"/>
        <w:ind w:leftChars="0" w:left="1701" w:hanging="283"/>
        <w:jc w:val="both"/>
        <w:rPr>
          <w:rFonts w:ascii="標楷體" w:eastAsia="標楷體" w:hAnsi="標楷體"/>
          <w:sz w:val="28"/>
          <w:szCs w:val="28"/>
        </w:rPr>
      </w:pPr>
      <w:r>
        <w:rPr>
          <w:rFonts w:ascii="標楷體" w:eastAsia="標楷體" w:hAnsi="標楷體" w:hint="eastAsia"/>
          <w:sz w:val="28"/>
          <w:szCs w:val="28"/>
        </w:rPr>
        <w:t>群組權限：</w:t>
      </w:r>
      <w:proofErr w:type="gramStart"/>
      <w:r>
        <w:rPr>
          <w:rFonts w:ascii="標楷體" w:eastAsia="標楷體" w:hAnsi="標楷體" w:hint="eastAsia"/>
          <w:sz w:val="28"/>
          <w:szCs w:val="28"/>
        </w:rPr>
        <w:t>必填</w:t>
      </w:r>
      <w:proofErr w:type="gramEnd"/>
      <w:r>
        <w:rPr>
          <w:rFonts w:ascii="標楷體" w:eastAsia="標楷體" w:hAnsi="標楷體" w:hint="eastAsia"/>
          <w:sz w:val="28"/>
          <w:szCs w:val="28"/>
        </w:rPr>
        <w:t>；選單輸入。</w:t>
      </w:r>
    </w:p>
    <w:p w14:paraId="792941D3" w14:textId="66BBD2DA" w:rsidR="00D80E25" w:rsidRDefault="00D80E25" w:rsidP="00D80E25">
      <w:pPr>
        <w:spacing w:line="440" w:lineRule="exact"/>
        <w:ind w:leftChars="600" w:left="1440"/>
        <w:jc w:val="both"/>
        <w:rPr>
          <w:rFonts w:ascii="標楷體" w:eastAsia="標楷體" w:hAnsi="標楷體"/>
          <w:color w:val="FF0000"/>
          <w:sz w:val="28"/>
          <w:szCs w:val="28"/>
        </w:rPr>
      </w:pPr>
      <w:r>
        <w:rPr>
          <w:rFonts w:ascii="標楷體" w:eastAsia="標楷體" w:hAnsi="標楷體" w:hint="eastAsia"/>
          <w:color w:val="FF0000"/>
          <w:sz w:val="28"/>
          <w:szCs w:val="28"/>
        </w:rPr>
        <w:t>備註</w:t>
      </w:r>
      <w:r>
        <w:rPr>
          <w:rFonts w:ascii="標楷體" w:eastAsia="標楷體" w:hAnsi="標楷體" w:hint="eastAsia"/>
          <w:color w:val="FF0000"/>
          <w:sz w:val="28"/>
          <w:szCs w:val="28"/>
        </w:rPr>
        <w:t>說明：</w:t>
      </w:r>
    </w:p>
    <w:p w14:paraId="707102A1" w14:textId="77777777" w:rsidR="00D80E25" w:rsidRDefault="00D80E25" w:rsidP="00D80E25">
      <w:pPr>
        <w:pStyle w:val="a7"/>
        <w:numPr>
          <w:ilvl w:val="0"/>
          <w:numId w:val="42"/>
        </w:numPr>
        <w:spacing w:line="440" w:lineRule="exact"/>
        <w:ind w:leftChars="0"/>
        <w:jc w:val="both"/>
        <w:rPr>
          <w:rFonts w:ascii="標楷體" w:eastAsia="標楷體" w:hAnsi="標楷體"/>
          <w:color w:val="FF0000"/>
          <w:sz w:val="28"/>
          <w:szCs w:val="28"/>
        </w:rPr>
      </w:pPr>
      <w:proofErr w:type="gramStart"/>
      <w:r w:rsidRPr="00D80E25">
        <w:rPr>
          <w:rFonts w:ascii="標楷體" w:eastAsia="標楷體" w:hAnsi="標楷體" w:hint="eastAsia"/>
          <w:color w:val="FF0000"/>
          <w:sz w:val="28"/>
          <w:szCs w:val="28"/>
        </w:rPr>
        <w:t>配合資安法</w:t>
      </w:r>
      <w:proofErr w:type="gramEnd"/>
      <w:r w:rsidRPr="00D80E25">
        <w:rPr>
          <w:rFonts w:ascii="標楷體" w:eastAsia="標楷體" w:hAnsi="標楷體" w:hint="eastAsia"/>
          <w:color w:val="FF0000"/>
          <w:sz w:val="28"/>
          <w:szCs w:val="28"/>
        </w:rPr>
        <w:t>相關規定規範使用預設密碼登入系統時，應要求立即變更密碼，系統於帳號新增或重新啟用時由系統自動寄發預設密碼至使用者信箱，初次登入時系統會強制執行密碼變更程序。</w:t>
      </w:r>
    </w:p>
    <w:p w14:paraId="0FA5D155" w14:textId="77777777" w:rsidR="00D80E25" w:rsidRDefault="00D80E25" w:rsidP="00D80E25">
      <w:pPr>
        <w:pStyle w:val="a7"/>
        <w:numPr>
          <w:ilvl w:val="0"/>
          <w:numId w:val="42"/>
        </w:numPr>
        <w:spacing w:line="440" w:lineRule="exact"/>
        <w:ind w:leftChars="0"/>
        <w:jc w:val="both"/>
        <w:rPr>
          <w:rFonts w:ascii="標楷體" w:eastAsia="標楷體" w:hAnsi="標楷體"/>
          <w:color w:val="FF0000"/>
          <w:sz w:val="28"/>
          <w:szCs w:val="28"/>
        </w:rPr>
      </w:pPr>
      <w:r w:rsidRPr="00D80E25">
        <w:rPr>
          <w:rFonts w:ascii="標楷體" w:eastAsia="標楷體" w:hAnsi="標楷體" w:hint="eastAsia"/>
          <w:color w:val="FF0000"/>
          <w:sz w:val="28"/>
          <w:szCs w:val="28"/>
        </w:rPr>
        <w:t>既有重設密碼操作未導入該程序，故移除重設密碼操作按鈕；未來如有重設密碼需求，請洽各機關管理者，以停用帳號-儲存-啟用帳號-儲存方式操作，系統即會自動寄發預設密碼通知信至使用者信箱。</w:t>
      </w:r>
    </w:p>
    <w:p w14:paraId="27DC16E6" w14:textId="652676BB" w:rsidR="00D80E25" w:rsidRPr="00D80E25" w:rsidRDefault="00D80E25" w:rsidP="00D80E25">
      <w:pPr>
        <w:pStyle w:val="a7"/>
        <w:numPr>
          <w:ilvl w:val="0"/>
          <w:numId w:val="42"/>
        </w:numPr>
        <w:spacing w:line="440" w:lineRule="exact"/>
        <w:ind w:leftChars="0"/>
        <w:jc w:val="both"/>
        <w:rPr>
          <w:rFonts w:ascii="標楷體" w:eastAsia="標楷體" w:hAnsi="標楷體" w:hint="eastAsia"/>
          <w:color w:val="FF0000"/>
          <w:sz w:val="28"/>
          <w:szCs w:val="28"/>
        </w:rPr>
      </w:pPr>
      <w:r w:rsidRPr="00D80E25">
        <w:rPr>
          <w:rFonts w:ascii="標楷體" w:eastAsia="標楷體" w:hAnsi="標楷體" w:hint="eastAsia"/>
          <w:color w:val="FF0000"/>
          <w:kern w:val="0"/>
          <w:sz w:val="28"/>
          <w:szCs w:val="28"/>
        </w:rPr>
        <w:t>系統已啟用e化</w:t>
      </w:r>
      <w:proofErr w:type="gramStart"/>
      <w:r w:rsidRPr="00D80E25">
        <w:rPr>
          <w:rFonts w:ascii="標楷體" w:eastAsia="標楷體" w:hAnsi="標楷體" w:hint="eastAsia"/>
          <w:color w:val="FF0000"/>
          <w:kern w:val="0"/>
          <w:sz w:val="28"/>
          <w:szCs w:val="28"/>
        </w:rPr>
        <w:t>入口網代驗證</w:t>
      </w:r>
      <w:proofErr w:type="gramEnd"/>
      <w:r w:rsidRPr="00D80E25">
        <w:rPr>
          <w:rFonts w:ascii="標楷體" w:eastAsia="標楷體" w:hAnsi="標楷體" w:hint="eastAsia"/>
          <w:color w:val="FF0000"/>
          <w:kern w:val="0"/>
          <w:sz w:val="28"/>
          <w:szCs w:val="28"/>
        </w:rPr>
        <w:t>登入功能，如使用者法案系統帳號與</w:t>
      </w:r>
      <w:proofErr w:type="gramStart"/>
      <w:r w:rsidRPr="00D80E25">
        <w:rPr>
          <w:rFonts w:ascii="標楷體" w:eastAsia="標楷體" w:hAnsi="標楷體" w:hint="eastAsia"/>
          <w:color w:val="FF0000"/>
          <w:kern w:val="0"/>
          <w:sz w:val="28"/>
          <w:szCs w:val="28"/>
        </w:rPr>
        <w:t>ｅ</w:t>
      </w:r>
      <w:proofErr w:type="gramEnd"/>
      <w:r w:rsidRPr="00D80E25">
        <w:rPr>
          <w:rFonts w:ascii="標楷體" w:eastAsia="標楷體" w:hAnsi="標楷體" w:hint="eastAsia"/>
          <w:color w:val="FF0000"/>
          <w:kern w:val="0"/>
          <w:sz w:val="28"/>
          <w:szCs w:val="28"/>
        </w:rPr>
        <w:t>化入口網帳號相同，則可從e化入口網-應用系統-法制局法案管理作業系統代驗證登入，免輸入法案系統帳號密碼；如使用者法案系統帳號與</w:t>
      </w:r>
      <w:proofErr w:type="gramStart"/>
      <w:r w:rsidRPr="00D80E25">
        <w:rPr>
          <w:rFonts w:ascii="標楷體" w:eastAsia="標楷體" w:hAnsi="標楷體" w:hint="eastAsia"/>
          <w:color w:val="FF0000"/>
          <w:kern w:val="0"/>
          <w:sz w:val="28"/>
          <w:szCs w:val="28"/>
        </w:rPr>
        <w:t>ｅ</w:t>
      </w:r>
      <w:proofErr w:type="gramEnd"/>
      <w:r w:rsidRPr="00D80E25">
        <w:rPr>
          <w:rFonts w:ascii="標楷體" w:eastAsia="標楷體" w:hAnsi="標楷體" w:hint="eastAsia"/>
          <w:color w:val="FF0000"/>
          <w:kern w:val="0"/>
          <w:sz w:val="28"/>
          <w:szCs w:val="28"/>
        </w:rPr>
        <w:t>化入口網帳號不相同，請洽法制局管理人員(聯絡電話詳如系統公告)以資料庫備註方式啟用該帳號e化</w:t>
      </w:r>
      <w:proofErr w:type="gramStart"/>
      <w:r w:rsidRPr="00D80E25">
        <w:rPr>
          <w:rFonts w:ascii="標楷體" w:eastAsia="標楷體" w:hAnsi="標楷體" w:hint="eastAsia"/>
          <w:color w:val="FF0000"/>
          <w:kern w:val="0"/>
          <w:sz w:val="28"/>
          <w:szCs w:val="28"/>
        </w:rPr>
        <w:t>入口網代驗證</w:t>
      </w:r>
      <w:proofErr w:type="gramEnd"/>
      <w:r w:rsidRPr="00D80E25">
        <w:rPr>
          <w:rFonts w:ascii="標楷體" w:eastAsia="標楷體" w:hAnsi="標楷體" w:hint="eastAsia"/>
          <w:color w:val="FF0000"/>
          <w:kern w:val="0"/>
          <w:sz w:val="28"/>
          <w:szCs w:val="28"/>
        </w:rPr>
        <w:t>登入功能。</w:t>
      </w:r>
    </w:p>
    <w:p w14:paraId="42D8F692" w14:textId="0709AFAA" w:rsidR="00E37619" w:rsidRDefault="00EE02B3" w:rsidP="00E37619">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2C3F898B" wp14:editId="04ECAF31">
            <wp:extent cx="6294120" cy="2369820"/>
            <wp:effectExtent l="0" t="0" r="0" b="0"/>
            <wp:docPr id="10443869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4120" cy="2369820"/>
                    </a:xfrm>
                    <a:prstGeom prst="rect">
                      <a:avLst/>
                    </a:prstGeom>
                    <a:noFill/>
                    <a:ln>
                      <a:noFill/>
                    </a:ln>
                  </pic:spPr>
                </pic:pic>
              </a:graphicData>
            </a:graphic>
          </wp:inline>
        </w:drawing>
      </w:r>
    </w:p>
    <w:p w14:paraId="187809AC" w14:textId="77777777" w:rsidR="00E37619" w:rsidRDefault="00FF35AC" w:rsidP="00E47BDB">
      <w:pPr>
        <w:pStyle w:val="a7"/>
        <w:numPr>
          <w:ilvl w:val="0"/>
          <w:numId w:val="13"/>
        </w:numPr>
        <w:spacing w:beforeLines="50" w:before="180" w:line="440" w:lineRule="exact"/>
        <w:ind w:leftChars="0" w:left="1418" w:hanging="284"/>
        <w:jc w:val="both"/>
        <w:rPr>
          <w:rFonts w:ascii="標楷體" w:eastAsia="標楷體" w:hAnsi="標楷體"/>
          <w:sz w:val="28"/>
          <w:szCs w:val="28"/>
        </w:rPr>
      </w:pPr>
      <w:r>
        <w:rPr>
          <w:rFonts w:ascii="標楷體" w:eastAsia="標楷體" w:hAnsi="標楷體" w:hint="eastAsia"/>
          <w:sz w:val="28"/>
          <w:szCs w:val="28"/>
        </w:rPr>
        <w:t>查詢</w:t>
      </w:r>
      <w:r w:rsidR="00E37619">
        <w:rPr>
          <w:rFonts w:ascii="標楷體" w:eastAsia="標楷體" w:hAnsi="標楷體" w:hint="eastAsia"/>
          <w:sz w:val="28"/>
          <w:szCs w:val="28"/>
        </w:rPr>
        <w:t>使用者基本資料。</w:t>
      </w:r>
    </w:p>
    <w:p w14:paraId="22862441" w14:textId="391E9706" w:rsidR="00EE02B3" w:rsidRDefault="00EE02B3" w:rsidP="00FF35AC">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325D43EC" wp14:editId="2BB0CFBF">
            <wp:extent cx="6294120" cy="2255520"/>
            <wp:effectExtent l="0" t="0" r="0" b="0"/>
            <wp:docPr id="8346872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4120" cy="2255520"/>
                    </a:xfrm>
                    <a:prstGeom prst="rect">
                      <a:avLst/>
                    </a:prstGeom>
                    <a:noFill/>
                    <a:ln>
                      <a:noFill/>
                    </a:ln>
                  </pic:spPr>
                </pic:pic>
              </a:graphicData>
            </a:graphic>
          </wp:inline>
        </w:drawing>
      </w:r>
    </w:p>
    <w:p w14:paraId="39873ABB" w14:textId="244913B7" w:rsidR="00FF35AC" w:rsidRDefault="00FF35AC" w:rsidP="00FF35AC">
      <w:pPr>
        <w:widowControl/>
        <w:jc w:val="center"/>
        <w:rPr>
          <w:rFonts w:ascii="標楷體" w:eastAsia="標楷體" w:hAnsi="標楷體"/>
          <w:sz w:val="28"/>
          <w:szCs w:val="28"/>
        </w:rPr>
      </w:pPr>
      <w:r>
        <w:rPr>
          <w:noProof/>
        </w:rPr>
        <w:drawing>
          <wp:inline distT="0" distB="0" distL="0" distR="0" wp14:anchorId="115C8269" wp14:editId="2503AB6C">
            <wp:extent cx="6300470" cy="3583305"/>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0470" cy="3583305"/>
                    </a:xfrm>
                    <a:prstGeom prst="rect">
                      <a:avLst/>
                    </a:prstGeom>
                  </pic:spPr>
                </pic:pic>
              </a:graphicData>
            </a:graphic>
          </wp:inline>
        </w:drawing>
      </w:r>
    </w:p>
    <w:p w14:paraId="4F0FE1F2" w14:textId="6F1F7256" w:rsidR="00E47BDB" w:rsidRPr="0026173B" w:rsidRDefault="00FF35AC" w:rsidP="00E47BDB">
      <w:pPr>
        <w:pStyle w:val="a7"/>
        <w:numPr>
          <w:ilvl w:val="0"/>
          <w:numId w:val="13"/>
        </w:numPr>
        <w:spacing w:beforeLines="50" w:before="180" w:line="440" w:lineRule="exact"/>
        <w:ind w:leftChars="0" w:left="1418" w:hanging="284"/>
        <w:jc w:val="both"/>
        <w:rPr>
          <w:rFonts w:ascii="標楷體" w:eastAsia="標楷體" w:hAnsi="標楷體"/>
          <w:color w:val="C00000"/>
          <w:sz w:val="28"/>
          <w:szCs w:val="28"/>
        </w:rPr>
      </w:pPr>
      <w:r>
        <w:rPr>
          <w:rFonts w:ascii="標楷體" w:eastAsia="標楷體" w:hAnsi="標楷體"/>
          <w:sz w:val="28"/>
          <w:szCs w:val="28"/>
        </w:rPr>
        <w:br w:type="page"/>
      </w:r>
      <w:bookmarkStart w:id="48" w:name="_Hlk121986539"/>
      <w:r w:rsidR="00E47BDB" w:rsidRPr="0026173B">
        <w:rPr>
          <w:rFonts w:ascii="標楷體" w:eastAsia="標楷體" w:hAnsi="標楷體" w:hint="eastAsia"/>
          <w:color w:val="C00000"/>
          <w:sz w:val="28"/>
          <w:szCs w:val="28"/>
        </w:rPr>
        <w:lastRenderedPageBreak/>
        <w:t>匯出使用者清冊。</w:t>
      </w:r>
    </w:p>
    <w:p w14:paraId="2F5BD6A2" w14:textId="362879A3" w:rsidR="00E47BDB" w:rsidRDefault="00E47BDB" w:rsidP="00E47BDB">
      <w:pPr>
        <w:widowControl/>
        <w:jc w:val="center"/>
        <w:rPr>
          <w:rFonts w:ascii="標楷體" w:eastAsia="標楷體" w:hAnsi="標楷體"/>
          <w:sz w:val="28"/>
          <w:szCs w:val="28"/>
        </w:rPr>
      </w:pPr>
      <w:r>
        <w:rPr>
          <w:noProof/>
        </w:rPr>
        <w:drawing>
          <wp:inline distT="0" distB="0" distL="0" distR="0" wp14:anchorId="04B7D745" wp14:editId="5688A1E1">
            <wp:extent cx="6296025" cy="303847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3038475"/>
                    </a:xfrm>
                    <a:prstGeom prst="rect">
                      <a:avLst/>
                    </a:prstGeom>
                    <a:noFill/>
                    <a:ln>
                      <a:noFill/>
                    </a:ln>
                  </pic:spPr>
                </pic:pic>
              </a:graphicData>
            </a:graphic>
          </wp:inline>
        </w:drawing>
      </w:r>
      <w:r w:rsidR="0026173B">
        <w:rPr>
          <w:rFonts w:ascii="標楷體" w:eastAsia="標楷體" w:hAnsi="標楷體"/>
          <w:noProof/>
          <w:sz w:val="28"/>
          <w:szCs w:val="28"/>
        </w:rPr>
        <w:drawing>
          <wp:inline distT="0" distB="0" distL="0" distR="0" wp14:anchorId="1955EE97" wp14:editId="79F5C7FC">
            <wp:extent cx="6296025" cy="39243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14:paraId="49CF2AE5" w14:textId="4C3358D2" w:rsidR="0026173B" w:rsidRDefault="0026173B" w:rsidP="00E47BDB">
      <w:pPr>
        <w:widowControl/>
        <w:jc w:val="cente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591638D7" wp14:editId="7255448A">
            <wp:extent cx="6296025" cy="29337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6025" cy="2933700"/>
                    </a:xfrm>
                    <a:prstGeom prst="rect">
                      <a:avLst/>
                    </a:prstGeom>
                    <a:noFill/>
                    <a:ln>
                      <a:noFill/>
                    </a:ln>
                  </pic:spPr>
                </pic:pic>
              </a:graphicData>
            </a:graphic>
          </wp:inline>
        </w:drawing>
      </w:r>
    </w:p>
    <w:bookmarkEnd w:id="48"/>
    <w:p w14:paraId="13E4E6D6" w14:textId="6D6D4F04" w:rsidR="00E37619" w:rsidRDefault="00E37619" w:rsidP="00E47BDB">
      <w:pPr>
        <w:widowControl/>
        <w:rPr>
          <w:rFonts w:ascii="標楷體" w:eastAsia="標楷體" w:hAnsi="標楷體"/>
          <w:sz w:val="28"/>
          <w:szCs w:val="28"/>
        </w:rPr>
      </w:pPr>
    </w:p>
    <w:sectPr w:rsidR="00E37619" w:rsidSect="00F4105D">
      <w:headerReference w:type="default" r:id="rId62"/>
      <w:pgSz w:w="11906" w:h="16838"/>
      <w:pgMar w:top="1276" w:right="1133"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7CF5F" w14:textId="77777777" w:rsidR="00B97372" w:rsidRDefault="00B97372" w:rsidP="004F02FA">
      <w:r>
        <w:separator/>
      </w:r>
    </w:p>
  </w:endnote>
  <w:endnote w:type="continuationSeparator" w:id="0">
    <w:p w14:paraId="2D30C7EE" w14:textId="77777777" w:rsidR="00B97372" w:rsidRDefault="00B97372" w:rsidP="004F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9419" w14:textId="77777777" w:rsidR="00375E6A" w:rsidRDefault="00375E6A" w:rsidP="003E0D0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6A97460" w14:textId="77777777" w:rsidR="00375E6A" w:rsidRDefault="00375E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319B" w14:textId="77777777" w:rsidR="00375E6A" w:rsidRPr="00F8589C" w:rsidRDefault="00000000" w:rsidP="006A5010">
    <w:pPr>
      <w:pStyle w:val="a5"/>
    </w:pPr>
    <w:r>
      <w:rPr>
        <w:rFonts w:ascii="Arial" w:eastAsia="標楷體" w:hAnsi="標楷體" w:cs="Arial"/>
        <w:noProof/>
      </w:rPr>
      <w:pict w14:anchorId="4968BB4B">
        <v:line id="_x0000_s1030" style="position:absolute;z-index:251662336" from="0,-3.1pt" to="489.6pt,-3.1pt" strokeweight="1pt">
          <v:stroke startarrowlength="short" endarrowlength="short"/>
        </v:line>
      </w:pict>
    </w:r>
    <w:r w:rsidR="00375E6A">
      <w:rPr>
        <w:rFonts w:ascii="標楷體" w:eastAsia="標楷體" w:hAnsi="標楷體" w:hint="eastAsia"/>
      </w:rPr>
      <w:t xml:space="preserve">系統操作手冊-後台機關法制人員                  </w:t>
    </w:r>
    <w:r w:rsidR="00375E6A" w:rsidRPr="003D061E">
      <w:rPr>
        <w:rFonts w:ascii="標楷體" w:eastAsia="標楷體" w:hAnsi="標楷體" w:hint="eastAsia"/>
      </w:rPr>
      <w:t>-第</w:t>
    </w:r>
    <w:r w:rsidR="00375E6A" w:rsidRPr="00826ADB">
      <w:rPr>
        <w:rStyle w:val="a8"/>
        <w:rFonts w:ascii="Arial" w:hAnsi="Arial" w:cs="Arial"/>
      </w:rPr>
      <w:fldChar w:fldCharType="begin"/>
    </w:r>
    <w:r w:rsidR="00375E6A" w:rsidRPr="00826ADB">
      <w:rPr>
        <w:rStyle w:val="a8"/>
        <w:rFonts w:ascii="Arial" w:hAnsi="Arial" w:cs="Arial"/>
      </w:rPr>
      <w:instrText xml:space="preserve"> PAGE </w:instrText>
    </w:r>
    <w:r w:rsidR="00375E6A" w:rsidRPr="00826ADB">
      <w:rPr>
        <w:rStyle w:val="a8"/>
        <w:rFonts w:ascii="Arial" w:hAnsi="Arial" w:cs="Arial"/>
      </w:rPr>
      <w:fldChar w:fldCharType="separate"/>
    </w:r>
    <w:r w:rsidR="00375E6A">
      <w:rPr>
        <w:rStyle w:val="a8"/>
        <w:rFonts w:ascii="Arial" w:hAnsi="Arial" w:cs="Arial"/>
        <w:noProof/>
      </w:rPr>
      <w:t>27</w:t>
    </w:r>
    <w:r w:rsidR="00375E6A" w:rsidRPr="00826ADB">
      <w:rPr>
        <w:rStyle w:val="a8"/>
        <w:rFonts w:ascii="Arial" w:hAnsi="Arial" w:cs="Arial"/>
      </w:rPr>
      <w:fldChar w:fldCharType="end"/>
    </w:r>
    <w:r w:rsidR="00375E6A" w:rsidRPr="003D061E">
      <w:rPr>
        <w:rStyle w:val="a8"/>
        <w:rFonts w:ascii="標楷體" w:eastAsia="標楷體" w:hAnsi="標楷體" w:cs="Arial" w:hint="eastAsia"/>
      </w:rPr>
      <w:t>頁-</w:t>
    </w:r>
    <w:r w:rsidR="00375E6A">
      <w:rPr>
        <w:rStyle w:val="a8"/>
        <w:rFonts w:ascii="標楷體" w:eastAsia="標楷體" w:hAnsi="標楷體" w:cs="Arial" w:hint="eastAsia"/>
      </w:rPr>
      <w:t xml:space="preserve">                 </w:t>
    </w:r>
    <w:r w:rsidR="00375E6A" w:rsidRPr="003D061E">
      <w:rPr>
        <w:rStyle w:val="a8"/>
        <w:rFonts w:ascii="標楷體" w:eastAsia="標楷體" w:hAnsi="標楷體" w:cs="Arial" w:hint="eastAsia"/>
      </w:rPr>
      <w:t>廣</w:t>
    </w:r>
    <w:proofErr w:type="gramStart"/>
    <w:r w:rsidR="00375E6A" w:rsidRPr="003D061E">
      <w:rPr>
        <w:rStyle w:val="a8"/>
        <w:rFonts w:ascii="標楷體" w:eastAsia="標楷體" w:hAnsi="標楷體" w:cs="Arial" w:hint="eastAsia"/>
      </w:rPr>
      <w:t>樺</w:t>
    </w:r>
    <w:proofErr w:type="gramEnd"/>
    <w:r w:rsidR="00375E6A" w:rsidRPr="003D061E">
      <w:rPr>
        <w:rStyle w:val="a8"/>
        <w:rFonts w:ascii="標楷體" w:eastAsia="標楷體" w:hAnsi="標楷體" w:cs="Arial" w:hint="eastAsia"/>
      </w:rPr>
      <w:t>資訊股份有限公司 謹</w:t>
    </w:r>
    <w:r w:rsidR="00375E6A" w:rsidRPr="003D061E">
      <w:rPr>
        <w:rStyle w:val="a8"/>
        <w:rFonts w:ascii="Arial" w:eastAsia="標楷體" w:hAnsi="Arial" w:cs="Arial" w:hint="eastAsia"/>
      </w:rPr>
      <w:t>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1729" w14:textId="77777777" w:rsidR="00B97372" w:rsidRDefault="00B97372" w:rsidP="004F02FA">
      <w:r>
        <w:separator/>
      </w:r>
    </w:p>
  </w:footnote>
  <w:footnote w:type="continuationSeparator" w:id="0">
    <w:p w14:paraId="7A855B3E" w14:textId="77777777" w:rsidR="00B97372" w:rsidRDefault="00B97372" w:rsidP="004F0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35F3" w14:textId="77777777" w:rsidR="00375E6A" w:rsidRPr="004D7654" w:rsidRDefault="00000000" w:rsidP="00C9012A">
    <w:pPr>
      <w:pStyle w:val="a3"/>
      <w:adjustRightInd w:val="0"/>
      <w:spacing w:line="360" w:lineRule="exact"/>
      <w:jc w:val="right"/>
      <w:textAlignment w:val="baseline"/>
      <w:rPr>
        <w:rFonts w:ascii="標楷體" w:eastAsia="標楷體" w:hAnsi="標楷體"/>
        <w:color w:val="993300"/>
        <w:sz w:val="24"/>
        <w:szCs w:val="24"/>
      </w:rPr>
    </w:pPr>
    <w:r>
      <w:rPr>
        <w:rFonts w:ascii="標楷體" w:eastAsia="標楷體" w:hAnsi="標楷體"/>
        <w:noProof/>
        <w:color w:val="993300"/>
        <w:sz w:val="24"/>
        <w:szCs w:val="24"/>
      </w:rPr>
      <w:pict w14:anchorId="25D8F935">
        <v:line id="_x0000_s1025" style="position:absolute;left:0;text-align:left;flip:y;z-index:251660288" from="-4.5pt,21.8pt" to="494.9pt,21.8pt" strokecolor="#369" strokeweight="2.25pt"/>
      </w:pict>
    </w:r>
    <w:r w:rsidR="00375E6A">
      <w:rPr>
        <w:rFonts w:ascii="標楷體" w:eastAsia="標楷體" w:hAnsi="標楷體"/>
        <w:noProof/>
        <w:color w:val="993300"/>
        <w:sz w:val="24"/>
        <w:szCs w:val="24"/>
      </w:rPr>
      <w:drawing>
        <wp:anchor distT="0" distB="0" distL="114300" distR="114300" simplePos="0" relativeHeight="251648000" behindDoc="0" locked="0" layoutInCell="1" allowOverlap="1" wp14:anchorId="0FDD2FD6" wp14:editId="3380E675">
          <wp:simplePos x="0" y="0"/>
          <wp:positionH relativeFrom="column">
            <wp:posOffset>-353695</wp:posOffset>
          </wp:positionH>
          <wp:positionV relativeFrom="paragraph">
            <wp:posOffset>-323215</wp:posOffset>
          </wp:positionV>
          <wp:extent cx="1159510" cy="571500"/>
          <wp:effectExtent l="19050" t="0" r="2540" b="0"/>
          <wp:wrapNone/>
          <wp:docPr id="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59510" cy="571500"/>
                  </a:xfrm>
                  <a:prstGeom prst="rect">
                    <a:avLst/>
                  </a:prstGeom>
                  <a:noFill/>
                  <a:ln w="9525">
                    <a:noFill/>
                    <a:miter lim="800000"/>
                    <a:headEnd/>
                    <a:tailEnd/>
                  </a:ln>
                  <a:effectLst/>
                </pic:spPr>
              </pic:pic>
            </a:graphicData>
          </a:graphic>
        </wp:anchor>
      </w:drawing>
    </w:r>
    <w:r>
      <w:rPr>
        <w:rFonts w:ascii="標楷體" w:eastAsia="標楷體" w:hAnsi="標楷體"/>
        <w:noProof/>
        <w:color w:val="993300"/>
        <w:sz w:val="24"/>
        <w:szCs w:val="24"/>
      </w:rPr>
      <w:pict w14:anchorId="7315D571">
        <v:shapetype id="_x0000_t202" coordsize="21600,21600" o:spt="202" path="m,l,21600r21600,l21600,xe">
          <v:stroke joinstyle="miter"/>
          <v:path gradientshapeok="t" o:connecttype="rect"/>
        </v:shapetype>
        <v:shape id="_x0000_s1031" type="#_x0000_t202" style="position:absolute;left:0;text-align:left;margin-left:-4.5pt;margin-top:-3.5pt;width:83.6pt;height:21.05pt;z-index:251665408;mso-position-horizontal-relative:text;mso-position-vertical-relative:text" filled="f" fillcolor="#0c9" stroked="f">
          <v:textbox style="mso-next-textbox:#_x0000_s1031">
            <w:txbxContent>
              <w:p w14:paraId="1B9B260C" w14:textId="77777777" w:rsidR="00375E6A" w:rsidRPr="006A5010" w:rsidRDefault="00375E6A" w:rsidP="006A5010">
                <w:pPr>
                  <w:autoSpaceDE w:val="0"/>
                  <w:autoSpaceDN w:val="0"/>
                  <w:adjustRightInd w:val="0"/>
                  <w:rPr>
                    <w:rFonts w:ascii="微軟正黑體" w:eastAsia="微軟正黑體" w:hAnsi="微軟正黑體"/>
                    <w:b/>
                    <w:color w:val="003399"/>
                    <w:sz w:val="18"/>
                    <w:szCs w:val="18"/>
                    <w:lang w:val="zh-TW"/>
                  </w:rPr>
                </w:pPr>
                <w:r w:rsidRPr="006A5010">
                  <w:rPr>
                    <w:rFonts w:ascii="微軟正黑體" w:eastAsia="微軟正黑體" w:hAnsi="微軟正黑體" w:hint="eastAsia"/>
                    <w:b/>
                    <w:color w:val="003399"/>
                    <w:sz w:val="18"/>
                    <w:szCs w:val="18"/>
                    <w:lang w:val="zh-TW"/>
                  </w:rPr>
                  <w:t>專業</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服務</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品質</w:t>
                </w:r>
              </w:p>
            </w:txbxContent>
          </v:textbox>
        </v:shape>
      </w:pict>
    </w:r>
    <w:r>
      <w:rPr>
        <w:rFonts w:ascii="標楷體" w:eastAsia="標楷體" w:hAnsi="標楷體"/>
        <w:noProof/>
        <w:color w:val="993300"/>
        <w:sz w:val="24"/>
        <w:szCs w:val="24"/>
      </w:rPr>
      <w:pict w14:anchorId="27AA4012">
        <v:rect id="_x0000_s1032" style="position:absolute;left:0;text-align:left;margin-left:21pt;margin-top:-25.75pt;width:45.6pt;height:22.65pt;z-index:251666432;mso-position-horizontal-relative:text;mso-position-vertical-relative:text" filled="f" fillcolor="#0c9" stroked="f">
          <v:textbox style="mso-next-textbox:#_x0000_s1032">
            <w:txbxContent>
              <w:p w14:paraId="2B9F3495" w14:textId="77777777" w:rsidR="00375E6A" w:rsidRPr="006A5010" w:rsidRDefault="00375E6A" w:rsidP="006A5010">
                <w:pPr>
                  <w:autoSpaceDE w:val="0"/>
                  <w:autoSpaceDN w:val="0"/>
                  <w:adjustRightInd w:val="0"/>
                  <w:spacing w:line="0" w:lineRule="atLeast"/>
                  <w:rPr>
                    <w:rFonts w:ascii="微軟正黑體" w:eastAsia="微軟正黑體" w:hAnsi="微軟正黑體"/>
                    <w:b/>
                    <w:color w:val="6600CC"/>
                    <w:szCs w:val="32"/>
                  </w:rPr>
                </w:pPr>
                <w:r w:rsidRPr="006A5010">
                  <w:rPr>
                    <w:rFonts w:ascii="微軟正黑體" w:eastAsia="微軟正黑體" w:hAnsi="微軟正黑體"/>
                    <w:b/>
                    <w:color w:val="6600CC"/>
                    <w:szCs w:val="32"/>
                  </w:rPr>
                  <w:t>Gov</w:t>
                </w:r>
              </w:p>
            </w:txbxContent>
          </v:textbox>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6C0C" w14:textId="77777777" w:rsidR="00375E6A" w:rsidRPr="004D7654" w:rsidRDefault="00000000" w:rsidP="00C9012A">
    <w:pPr>
      <w:pStyle w:val="a3"/>
      <w:adjustRightInd w:val="0"/>
      <w:spacing w:line="360" w:lineRule="exact"/>
      <w:jc w:val="right"/>
      <w:textAlignment w:val="baseline"/>
      <w:rPr>
        <w:rFonts w:ascii="標楷體" w:eastAsia="標楷體" w:hAnsi="標楷體"/>
        <w:color w:val="993300"/>
        <w:sz w:val="24"/>
        <w:szCs w:val="24"/>
      </w:rPr>
    </w:pPr>
    <w:r>
      <w:rPr>
        <w:rFonts w:ascii="標楷體" w:eastAsia="標楷體" w:hAnsi="標楷體"/>
        <w:noProof/>
        <w:color w:val="993300"/>
        <w:sz w:val="24"/>
        <w:szCs w:val="24"/>
      </w:rPr>
      <w:pict w14:anchorId="51E61465">
        <v:line id="_x0000_s1034" style="position:absolute;left:0;text-align:left;flip:y;z-index:251668480" from="-4.5pt,21.8pt" to="494.9pt,21.8pt" strokecolor="#369" strokeweight="2.25pt"/>
      </w:pict>
    </w:r>
    <w:r w:rsidR="00375E6A">
      <w:rPr>
        <w:rFonts w:ascii="標楷體" w:eastAsia="標楷體" w:hAnsi="標楷體"/>
        <w:noProof/>
        <w:color w:val="993300"/>
        <w:sz w:val="24"/>
        <w:szCs w:val="24"/>
      </w:rPr>
      <w:drawing>
        <wp:anchor distT="0" distB="0" distL="114300" distR="114300" simplePos="0" relativeHeight="251667456" behindDoc="0" locked="0" layoutInCell="1" allowOverlap="1" wp14:anchorId="02A952F8" wp14:editId="34E09344">
          <wp:simplePos x="0" y="0"/>
          <wp:positionH relativeFrom="column">
            <wp:posOffset>-353695</wp:posOffset>
          </wp:positionH>
          <wp:positionV relativeFrom="paragraph">
            <wp:posOffset>-323215</wp:posOffset>
          </wp:positionV>
          <wp:extent cx="1159510" cy="571500"/>
          <wp:effectExtent l="19050" t="0" r="2540" b="0"/>
          <wp:wrapNone/>
          <wp:docPr id="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59510" cy="571500"/>
                  </a:xfrm>
                  <a:prstGeom prst="rect">
                    <a:avLst/>
                  </a:prstGeom>
                  <a:noFill/>
                  <a:ln w="9525">
                    <a:noFill/>
                    <a:miter lim="800000"/>
                    <a:headEnd/>
                    <a:tailEnd/>
                  </a:ln>
                  <a:effectLst/>
                </pic:spPr>
              </pic:pic>
            </a:graphicData>
          </a:graphic>
        </wp:anchor>
      </w:drawing>
    </w:r>
    <w:r>
      <w:rPr>
        <w:rFonts w:ascii="標楷體" w:eastAsia="標楷體" w:hAnsi="標楷體"/>
        <w:noProof/>
        <w:color w:val="993300"/>
        <w:sz w:val="24"/>
        <w:szCs w:val="24"/>
      </w:rPr>
      <w:pict w14:anchorId="267E60C3">
        <v:shapetype id="_x0000_t202" coordsize="21600,21600" o:spt="202" path="m,l,21600r21600,l21600,xe">
          <v:stroke joinstyle="miter"/>
          <v:path gradientshapeok="t" o:connecttype="rect"/>
        </v:shapetype>
        <v:shape id="_x0000_s1035" type="#_x0000_t202" style="position:absolute;left:0;text-align:left;margin-left:-4.5pt;margin-top:-3.5pt;width:83.6pt;height:21.05pt;z-index:251670528;mso-position-horizontal-relative:text;mso-position-vertical-relative:text" filled="f" fillcolor="#0c9" stroked="f">
          <v:textbox style="mso-next-textbox:#_x0000_s1035">
            <w:txbxContent>
              <w:p w14:paraId="447B6F3B" w14:textId="77777777" w:rsidR="00375E6A" w:rsidRPr="006A5010" w:rsidRDefault="00375E6A" w:rsidP="006A5010">
                <w:pPr>
                  <w:autoSpaceDE w:val="0"/>
                  <w:autoSpaceDN w:val="0"/>
                  <w:adjustRightInd w:val="0"/>
                  <w:rPr>
                    <w:rFonts w:ascii="微軟正黑體" w:eastAsia="微軟正黑體" w:hAnsi="微軟正黑體"/>
                    <w:b/>
                    <w:color w:val="003399"/>
                    <w:sz w:val="18"/>
                    <w:szCs w:val="18"/>
                    <w:lang w:val="zh-TW"/>
                  </w:rPr>
                </w:pPr>
                <w:r w:rsidRPr="006A5010">
                  <w:rPr>
                    <w:rFonts w:ascii="微軟正黑體" w:eastAsia="微軟正黑體" w:hAnsi="微軟正黑體" w:hint="eastAsia"/>
                    <w:b/>
                    <w:color w:val="003399"/>
                    <w:sz w:val="18"/>
                    <w:szCs w:val="18"/>
                    <w:lang w:val="zh-TW"/>
                  </w:rPr>
                  <w:t>專業</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服務</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品質</w:t>
                </w:r>
              </w:p>
            </w:txbxContent>
          </v:textbox>
        </v:shape>
      </w:pict>
    </w:r>
    <w:r>
      <w:rPr>
        <w:rFonts w:ascii="標楷體" w:eastAsia="標楷體" w:hAnsi="標楷體"/>
        <w:noProof/>
        <w:color w:val="993300"/>
        <w:sz w:val="24"/>
        <w:szCs w:val="24"/>
      </w:rPr>
      <w:pict w14:anchorId="5952E724">
        <v:rect id="_x0000_s1036" style="position:absolute;left:0;text-align:left;margin-left:21pt;margin-top:-25.75pt;width:45.6pt;height:22.65pt;z-index:251671552;mso-position-horizontal-relative:text;mso-position-vertical-relative:text" filled="f" fillcolor="#0c9" stroked="f">
          <v:textbox style="mso-next-textbox:#_x0000_s1036">
            <w:txbxContent>
              <w:p w14:paraId="632CAB4E" w14:textId="77777777" w:rsidR="00375E6A" w:rsidRPr="006A5010" w:rsidRDefault="00375E6A" w:rsidP="006A5010">
                <w:pPr>
                  <w:autoSpaceDE w:val="0"/>
                  <w:autoSpaceDN w:val="0"/>
                  <w:adjustRightInd w:val="0"/>
                  <w:spacing w:line="0" w:lineRule="atLeast"/>
                  <w:rPr>
                    <w:rFonts w:ascii="微軟正黑體" w:eastAsia="微軟正黑體" w:hAnsi="微軟正黑體"/>
                    <w:b/>
                    <w:color w:val="6600CC"/>
                    <w:szCs w:val="32"/>
                  </w:rPr>
                </w:pPr>
                <w:r w:rsidRPr="006A5010">
                  <w:rPr>
                    <w:rFonts w:ascii="微軟正黑體" w:eastAsia="微軟正黑體" w:hAnsi="微軟正黑體"/>
                    <w:b/>
                    <w:color w:val="6600CC"/>
                    <w:szCs w:val="32"/>
                  </w:rPr>
                  <w:t>Gov</w:t>
                </w:r>
              </w:p>
            </w:txbxContent>
          </v:textbox>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D162" w14:textId="77777777" w:rsidR="00375E6A" w:rsidRPr="004D7654" w:rsidRDefault="00000000" w:rsidP="00C9012A">
    <w:pPr>
      <w:pStyle w:val="a3"/>
      <w:adjustRightInd w:val="0"/>
      <w:spacing w:line="360" w:lineRule="exact"/>
      <w:jc w:val="right"/>
      <w:textAlignment w:val="baseline"/>
      <w:rPr>
        <w:rFonts w:ascii="標楷體" w:eastAsia="標楷體" w:hAnsi="標楷體"/>
        <w:color w:val="993300"/>
        <w:sz w:val="24"/>
        <w:szCs w:val="24"/>
      </w:rPr>
    </w:pPr>
    <w:r>
      <w:rPr>
        <w:rFonts w:ascii="標楷體" w:eastAsia="標楷體" w:hAnsi="標楷體"/>
        <w:noProof/>
        <w:color w:val="993300"/>
        <w:sz w:val="24"/>
        <w:szCs w:val="24"/>
      </w:rPr>
      <w:pict w14:anchorId="5C7A22CC">
        <v:line id="_x0000_s1040" style="position:absolute;left:0;text-align:left;flip:y;z-index:251678720" from="-4.5pt,21.8pt" to="494.9pt,21.8pt" strokecolor="#369" strokeweight="2.25pt"/>
      </w:pict>
    </w:r>
    <w:r w:rsidR="00375E6A">
      <w:rPr>
        <w:rFonts w:ascii="標楷體" w:eastAsia="標楷體" w:hAnsi="標楷體"/>
        <w:noProof/>
        <w:color w:val="993300"/>
        <w:sz w:val="24"/>
        <w:szCs w:val="24"/>
      </w:rPr>
      <w:drawing>
        <wp:anchor distT="0" distB="0" distL="114300" distR="114300" simplePos="0" relativeHeight="251649024" behindDoc="0" locked="0" layoutInCell="1" allowOverlap="1" wp14:anchorId="5495DA54" wp14:editId="13E5A9C7">
          <wp:simplePos x="0" y="0"/>
          <wp:positionH relativeFrom="column">
            <wp:posOffset>-353695</wp:posOffset>
          </wp:positionH>
          <wp:positionV relativeFrom="paragraph">
            <wp:posOffset>-323215</wp:posOffset>
          </wp:positionV>
          <wp:extent cx="1159510" cy="571500"/>
          <wp:effectExtent l="19050" t="0" r="2540" b="0"/>
          <wp:wrapNone/>
          <wp:docPr id="3"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59510" cy="571500"/>
                  </a:xfrm>
                  <a:prstGeom prst="rect">
                    <a:avLst/>
                  </a:prstGeom>
                  <a:noFill/>
                  <a:ln w="9525">
                    <a:noFill/>
                    <a:miter lim="800000"/>
                    <a:headEnd/>
                    <a:tailEnd/>
                  </a:ln>
                  <a:effectLst/>
                </pic:spPr>
              </pic:pic>
            </a:graphicData>
          </a:graphic>
        </wp:anchor>
      </w:drawing>
    </w:r>
    <w:r>
      <w:rPr>
        <w:rFonts w:ascii="標楷體" w:eastAsia="標楷體" w:hAnsi="標楷體"/>
        <w:noProof/>
        <w:color w:val="993300"/>
        <w:sz w:val="24"/>
        <w:szCs w:val="24"/>
      </w:rPr>
      <w:pict w14:anchorId="6CAEE1ED">
        <v:shapetype id="_x0000_t202" coordsize="21600,21600" o:spt="202" path="m,l,21600r21600,l21600,xe">
          <v:stroke joinstyle="miter"/>
          <v:path gradientshapeok="t" o:connecttype="rect"/>
        </v:shapetype>
        <v:shape id="_x0000_s1041" type="#_x0000_t202" style="position:absolute;left:0;text-align:left;margin-left:-4.5pt;margin-top:-3.5pt;width:83.6pt;height:21.05pt;z-index:251680768;mso-position-horizontal-relative:text;mso-position-vertical-relative:text" filled="f" fillcolor="#0c9" stroked="f">
          <v:textbox style="mso-next-textbox:#_x0000_s1041">
            <w:txbxContent>
              <w:p w14:paraId="0612A648" w14:textId="77777777" w:rsidR="00375E6A" w:rsidRPr="006A5010" w:rsidRDefault="00375E6A" w:rsidP="006A5010">
                <w:pPr>
                  <w:autoSpaceDE w:val="0"/>
                  <w:autoSpaceDN w:val="0"/>
                  <w:adjustRightInd w:val="0"/>
                  <w:rPr>
                    <w:rFonts w:ascii="微軟正黑體" w:eastAsia="微軟正黑體" w:hAnsi="微軟正黑體"/>
                    <w:b/>
                    <w:color w:val="003399"/>
                    <w:sz w:val="18"/>
                    <w:szCs w:val="18"/>
                    <w:lang w:val="zh-TW"/>
                  </w:rPr>
                </w:pPr>
                <w:r w:rsidRPr="006A5010">
                  <w:rPr>
                    <w:rFonts w:ascii="微軟正黑體" w:eastAsia="微軟正黑體" w:hAnsi="微軟正黑體" w:hint="eastAsia"/>
                    <w:b/>
                    <w:color w:val="003399"/>
                    <w:sz w:val="18"/>
                    <w:szCs w:val="18"/>
                    <w:lang w:val="zh-TW"/>
                  </w:rPr>
                  <w:t>專業</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服務</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品質</w:t>
                </w:r>
              </w:p>
            </w:txbxContent>
          </v:textbox>
        </v:shape>
      </w:pict>
    </w:r>
    <w:r>
      <w:rPr>
        <w:rFonts w:ascii="標楷體" w:eastAsia="標楷體" w:hAnsi="標楷體"/>
        <w:noProof/>
        <w:color w:val="993300"/>
        <w:sz w:val="24"/>
        <w:szCs w:val="24"/>
      </w:rPr>
      <w:pict w14:anchorId="0C1E2881">
        <v:rect id="_x0000_s1042" style="position:absolute;left:0;text-align:left;margin-left:21pt;margin-top:-25.75pt;width:45.6pt;height:22.65pt;z-index:251681792;mso-position-horizontal-relative:text;mso-position-vertical-relative:text" filled="f" fillcolor="#0c9" stroked="f">
          <v:textbox style="mso-next-textbox:#_x0000_s1042">
            <w:txbxContent>
              <w:p w14:paraId="50F26898" w14:textId="77777777" w:rsidR="00375E6A" w:rsidRPr="006A5010" w:rsidRDefault="00375E6A" w:rsidP="006A5010">
                <w:pPr>
                  <w:autoSpaceDE w:val="0"/>
                  <w:autoSpaceDN w:val="0"/>
                  <w:adjustRightInd w:val="0"/>
                  <w:spacing w:line="0" w:lineRule="atLeast"/>
                  <w:rPr>
                    <w:rFonts w:ascii="微軟正黑體" w:eastAsia="微軟正黑體" w:hAnsi="微軟正黑體"/>
                    <w:b/>
                    <w:color w:val="6600CC"/>
                    <w:szCs w:val="32"/>
                  </w:rPr>
                </w:pPr>
                <w:r w:rsidRPr="006A5010">
                  <w:rPr>
                    <w:rFonts w:ascii="微軟正黑體" w:eastAsia="微軟正黑體" w:hAnsi="微軟正黑體"/>
                    <w:b/>
                    <w:color w:val="6600CC"/>
                    <w:szCs w:val="32"/>
                  </w:rPr>
                  <w:t>Gov</w:t>
                </w:r>
              </w:p>
            </w:txbxContent>
          </v:textbox>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5824" w14:textId="77777777" w:rsidR="00375E6A" w:rsidRPr="004D7654" w:rsidRDefault="00000000" w:rsidP="00C9012A">
    <w:pPr>
      <w:pStyle w:val="a3"/>
      <w:adjustRightInd w:val="0"/>
      <w:spacing w:line="360" w:lineRule="exact"/>
      <w:jc w:val="right"/>
      <w:textAlignment w:val="baseline"/>
      <w:rPr>
        <w:rFonts w:ascii="標楷體" w:eastAsia="標楷體" w:hAnsi="標楷體"/>
        <w:color w:val="993300"/>
        <w:sz w:val="24"/>
        <w:szCs w:val="24"/>
      </w:rPr>
    </w:pPr>
    <w:r>
      <w:rPr>
        <w:rFonts w:ascii="標楷體" w:eastAsia="標楷體" w:hAnsi="標楷體"/>
        <w:noProof/>
        <w:color w:val="993300"/>
        <w:sz w:val="24"/>
        <w:szCs w:val="24"/>
      </w:rPr>
      <w:pict w14:anchorId="7C048373">
        <v:line id="_x0000_s1043" style="position:absolute;left:0;text-align:left;flip:y;z-index:251683840" from="-4.5pt,21.8pt" to="494.9pt,21.8pt" strokecolor="#369" strokeweight="2.25pt"/>
      </w:pict>
    </w:r>
    <w:r w:rsidR="00375E6A">
      <w:rPr>
        <w:rFonts w:ascii="標楷體" w:eastAsia="標楷體" w:hAnsi="標楷體"/>
        <w:noProof/>
        <w:color w:val="993300"/>
        <w:sz w:val="24"/>
        <w:szCs w:val="24"/>
      </w:rPr>
      <w:drawing>
        <wp:anchor distT="0" distB="0" distL="114300" distR="114300" simplePos="0" relativeHeight="251660800" behindDoc="0" locked="0" layoutInCell="1" allowOverlap="1" wp14:anchorId="5433C185" wp14:editId="6093F723">
          <wp:simplePos x="0" y="0"/>
          <wp:positionH relativeFrom="column">
            <wp:posOffset>-353695</wp:posOffset>
          </wp:positionH>
          <wp:positionV relativeFrom="paragraph">
            <wp:posOffset>-323215</wp:posOffset>
          </wp:positionV>
          <wp:extent cx="1159510" cy="571500"/>
          <wp:effectExtent l="19050" t="0" r="2540" b="0"/>
          <wp:wrapNone/>
          <wp:docPr id="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59510" cy="571500"/>
                  </a:xfrm>
                  <a:prstGeom prst="rect">
                    <a:avLst/>
                  </a:prstGeom>
                  <a:noFill/>
                  <a:ln w="9525">
                    <a:noFill/>
                    <a:miter lim="800000"/>
                    <a:headEnd/>
                    <a:tailEnd/>
                  </a:ln>
                  <a:effectLst/>
                </pic:spPr>
              </pic:pic>
            </a:graphicData>
          </a:graphic>
        </wp:anchor>
      </w:drawing>
    </w:r>
    <w:r>
      <w:rPr>
        <w:rFonts w:ascii="標楷體" w:eastAsia="標楷體" w:hAnsi="標楷體"/>
        <w:noProof/>
        <w:color w:val="993300"/>
        <w:sz w:val="24"/>
        <w:szCs w:val="24"/>
      </w:rPr>
      <w:pict w14:anchorId="277CE22B">
        <v:shapetype id="_x0000_t202" coordsize="21600,21600" o:spt="202" path="m,l,21600r21600,l21600,xe">
          <v:stroke joinstyle="miter"/>
          <v:path gradientshapeok="t" o:connecttype="rect"/>
        </v:shapetype>
        <v:shape id="_x0000_s1044" type="#_x0000_t202" style="position:absolute;left:0;text-align:left;margin-left:-4.5pt;margin-top:-3.5pt;width:83.6pt;height:21.05pt;z-index:251685888;mso-position-horizontal-relative:text;mso-position-vertical-relative:text" filled="f" fillcolor="#0c9" stroked="f">
          <v:textbox style="mso-next-textbox:#_x0000_s1044">
            <w:txbxContent>
              <w:p w14:paraId="5EF96AFF" w14:textId="77777777" w:rsidR="00375E6A" w:rsidRPr="006A5010" w:rsidRDefault="00375E6A" w:rsidP="006A5010">
                <w:pPr>
                  <w:autoSpaceDE w:val="0"/>
                  <w:autoSpaceDN w:val="0"/>
                  <w:adjustRightInd w:val="0"/>
                  <w:rPr>
                    <w:rFonts w:ascii="微軟正黑體" w:eastAsia="微軟正黑體" w:hAnsi="微軟正黑體"/>
                    <w:b/>
                    <w:color w:val="003399"/>
                    <w:sz w:val="18"/>
                    <w:szCs w:val="18"/>
                    <w:lang w:val="zh-TW"/>
                  </w:rPr>
                </w:pPr>
                <w:r w:rsidRPr="006A5010">
                  <w:rPr>
                    <w:rFonts w:ascii="微軟正黑體" w:eastAsia="微軟正黑體" w:hAnsi="微軟正黑體" w:hint="eastAsia"/>
                    <w:b/>
                    <w:color w:val="003399"/>
                    <w:sz w:val="18"/>
                    <w:szCs w:val="18"/>
                    <w:lang w:val="zh-TW"/>
                  </w:rPr>
                  <w:t>專業</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服務</w:t>
                </w:r>
                <w:r w:rsidRPr="006A5010">
                  <w:rPr>
                    <w:rFonts w:ascii="微軟正黑體" w:eastAsia="微軟正黑體" w:hAnsi="微軟正黑體"/>
                    <w:b/>
                    <w:color w:val="003399"/>
                    <w:sz w:val="18"/>
                    <w:szCs w:val="18"/>
                    <w:lang w:val="zh-TW"/>
                  </w:rPr>
                  <w:t xml:space="preserve"> </w:t>
                </w:r>
                <w:r w:rsidRPr="006A5010">
                  <w:rPr>
                    <w:rFonts w:ascii="微軟正黑體" w:eastAsia="微軟正黑體" w:hAnsi="微軟正黑體" w:hint="eastAsia"/>
                    <w:b/>
                    <w:color w:val="003399"/>
                    <w:sz w:val="18"/>
                    <w:szCs w:val="18"/>
                    <w:lang w:val="zh-TW"/>
                  </w:rPr>
                  <w:t>品質</w:t>
                </w:r>
              </w:p>
            </w:txbxContent>
          </v:textbox>
        </v:shape>
      </w:pict>
    </w:r>
    <w:r>
      <w:rPr>
        <w:rFonts w:ascii="標楷體" w:eastAsia="標楷體" w:hAnsi="標楷體"/>
        <w:noProof/>
        <w:color w:val="993300"/>
        <w:sz w:val="24"/>
        <w:szCs w:val="24"/>
      </w:rPr>
      <w:pict w14:anchorId="7CFD4709">
        <v:rect id="_x0000_s1045" style="position:absolute;left:0;text-align:left;margin-left:21pt;margin-top:-25.75pt;width:45.6pt;height:22.65pt;z-index:251686912;mso-position-horizontal-relative:text;mso-position-vertical-relative:text" filled="f" fillcolor="#0c9" stroked="f">
          <v:textbox style="mso-next-textbox:#_x0000_s1045">
            <w:txbxContent>
              <w:p w14:paraId="6071F254" w14:textId="77777777" w:rsidR="00375E6A" w:rsidRPr="006A5010" w:rsidRDefault="00375E6A" w:rsidP="006A5010">
                <w:pPr>
                  <w:autoSpaceDE w:val="0"/>
                  <w:autoSpaceDN w:val="0"/>
                  <w:adjustRightInd w:val="0"/>
                  <w:spacing w:line="0" w:lineRule="atLeast"/>
                  <w:rPr>
                    <w:rFonts w:ascii="微軟正黑體" w:eastAsia="微軟正黑體" w:hAnsi="微軟正黑體"/>
                    <w:b/>
                    <w:color w:val="6600CC"/>
                    <w:szCs w:val="32"/>
                  </w:rPr>
                </w:pPr>
                <w:r w:rsidRPr="006A5010">
                  <w:rPr>
                    <w:rFonts w:ascii="微軟正黑體" w:eastAsia="微軟正黑體" w:hAnsi="微軟正黑體"/>
                    <w:b/>
                    <w:color w:val="6600CC"/>
                    <w:szCs w:val="32"/>
                  </w:rPr>
                  <w:t>Gov</w:t>
                </w: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11F"/>
    <w:multiLevelType w:val="hybridMultilevel"/>
    <w:tmpl w:val="087CF2BA"/>
    <w:lvl w:ilvl="0" w:tplc="04090015">
      <w:start w:val="1"/>
      <w:numFmt w:val="taiwaneseCountingThousand"/>
      <w:lvlText w:val="%1、"/>
      <w:lvlJc w:val="left"/>
      <w:pPr>
        <w:ind w:left="2465" w:hanging="480"/>
      </w:pPr>
    </w:lvl>
    <w:lvl w:ilvl="1" w:tplc="D888625C">
      <w:start w:val="1"/>
      <w:numFmt w:val="taiwaneseCountingThousand"/>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22F6B02"/>
    <w:multiLevelType w:val="hybridMultilevel"/>
    <w:tmpl w:val="60DEB648"/>
    <w:lvl w:ilvl="0" w:tplc="975C3104">
      <w:start w:val="1"/>
      <w:numFmt w:val="bullet"/>
      <w:lvlText w:val=""/>
      <w:lvlJc w:val="left"/>
      <w:pPr>
        <w:ind w:left="1756" w:hanging="480"/>
      </w:pPr>
      <w:rPr>
        <w:rFonts w:ascii="Wingdings" w:hAnsi="Wingdings" w:hint="default"/>
        <w:color w:val="auto"/>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 w15:restartNumberingAfterBreak="0">
    <w:nsid w:val="088E5C92"/>
    <w:multiLevelType w:val="hybridMultilevel"/>
    <w:tmpl w:val="3EEC3C86"/>
    <w:lvl w:ilvl="0" w:tplc="33DC087C">
      <w:start w:val="1"/>
      <w:numFmt w:val="taiwaneseCountingThousand"/>
      <w:lvlText w:val="(%1)"/>
      <w:lvlJc w:val="left"/>
      <w:pPr>
        <w:ind w:left="1470" w:hanging="480"/>
      </w:pPr>
      <w:rPr>
        <w:rFonts w:ascii="標楷體" w:eastAsia="標楷體" w:hAnsi="標楷體" w:hint="default"/>
        <w:b w:val="0"/>
        <w:sz w:val="28"/>
        <w:szCs w:val="28"/>
        <w:lang w:val="en-US"/>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3" w15:restartNumberingAfterBreak="0">
    <w:nsid w:val="0B695ED4"/>
    <w:multiLevelType w:val="hybridMultilevel"/>
    <w:tmpl w:val="9558B64C"/>
    <w:lvl w:ilvl="0" w:tplc="33DC087C">
      <w:start w:val="1"/>
      <w:numFmt w:val="taiwaneseCountingThousand"/>
      <w:lvlText w:val="(%1)"/>
      <w:lvlJc w:val="left"/>
      <w:pPr>
        <w:ind w:left="1048"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15:restartNumberingAfterBreak="0">
    <w:nsid w:val="0C3463B8"/>
    <w:multiLevelType w:val="hybridMultilevel"/>
    <w:tmpl w:val="E85C9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775CC2"/>
    <w:multiLevelType w:val="hybridMultilevel"/>
    <w:tmpl w:val="AF5E54EC"/>
    <w:lvl w:ilvl="0" w:tplc="33DC087C">
      <w:start w:val="1"/>
      <w:numFmt w:val="taiwaneseCountingThousand"/>
      <w:lvlText w:val="(%1)"/>
      <w:lvlJc w:val="left"/>
      <w:pPr>
        <w:ind w:left="1472" w:hanging="480"/>
      </w:pPr>
      <w:rPr>
        <w:rFonts w:ascii="標楷體" w:eastAsia="標楷體" w:hAnsi="標楷體" w:hint="default"/>
        <w:b w:val="0"/>
        <w:sz w:val="28"/>
        <w:szCs w:val="28"/>
        <w:lang w:val="en-US"/>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6" w15:restartNumberingAfterBreak="0">
    <w:nsid w:val="0F2D7048"/>
    <w:multiLevelType w:val="hybridMultilevel"/>
    <w:tmpl w:val="AAE6E126"/>
    <w:lvl w:ilvl="0" w:tplc="0FFEFF72">
      <w:start w:val="1"/>
      <w:numFmt w:val="taiwaneseCountingThousand"/>
      <w:lvlText w:val="(%1)"/>
      <w:lvlJc w:val="left"/>
      <w:pPr>
        <w:ind w:left="1137" w:hanging="480"/>
      </w:pPr>
    </w:lvl>
    <w:lvl w:ilvl="1" w:tplc="04090019">
      <w:start w:val="1"/>
      <w:numFmt w:val="ideographTraditional"/>
      <w:lvlText w:val="%2、"/>
      <w:lvlJc w:val="left"/>
      <w:pPr>
        <w:ind w:left="1617" w:hanging="480"/>
      </w:pPr>
    </w:lvl>
    <w:lvl w:ilvl="2" w:tplc="0409001B">
      <w:start w:val="1"/>
      <w:numFmt w:val="lowerRoman"/>
      <w:lvlText w:val="%3."/>
      <w:lvlJc w:val="right"/>
      <w:pPr>
        <w:ind w:left="2097" w:hanging="480"/>
      </w:pPr>
    </w:lvl>
    <w:lvl w:ilvl="3" w:tplc="0409000F">
      <w:start w:val="1"/>
      <w:numFmt w:val="decimal"/>
      <w:lvlText w:val="%4."/>
      <w:lvlJc w:val="left"/>
      <w:pPr>
        <w:ind w:left="2577" w:hanging="480"/>
      </w:pPr>
    </w:lvl>
    <w:lvl w:ilvl="4" w:tplc="04090019">
      <w:start w:val="1"/>
      <w:numFmt w:val="ideographTraditional"/>
      <w:lvlText w:val="%5、"/>
      <w:lvlJc w:val="left"/>
      <w:pPr>
        <w:ind w:left="3057" w:hanging="480"/>
      </w:pPr>
    </w:lvl>
    <w:lvl w:ilvl="5" w:tplc="0409001B">
      <w:start w:val="1"/>
      <w:numFmt w:val="lowerRoman"/>
      <w:lvlText w:val="%6."/>
      <w:lvlJc w:val="right"/>
      <w:pPr>
        <w:ind w:left="3537" w:hanging="480"/>
      </w:pPr>
    </w:lvl>
    <w:lvl w:ilvl="6" w:tplc="0409000F">
      <w:start w:val="1"/>
      <w:numFmt w:val="decimal"/>
      <w:lvlText w:val="%7."/>
      <w:lvlJc w:val="left"/>
      <w:pPr>
        <w:ind w:left="4017" w:hanging="480"/>
      </w:pPr>
    </w:lvl>
    <w:lvl w:ilvl="7" w:tplc="04090019">
      <w:start w:val="1"/>
      <w:numFmt w:val="ideographTraditional"/>
      <w:lvlText w:val="%8、"/>
      <w:lvlJc w:val="left"/>
      <w:pPr>
        <w:ind w:left="4497" w:hanging="480"/>
      </w:pPr>
    </w:lvl>
    <w:lvl w:ilvl="8" w:tplc="0409001B">
      <w:start w:val="1"/>
      <w:numFmt w:val="lowerRoman"/>
      <w:lvlText w:val="%9."/>
      <w:lvlJc w:val="right"/>
      <w:pPr>
        <w:ind w:left="4977" w:hanging="480"/>
      </w:pPr>
    </w:lvl>
  </w:abstractNum>
  <w:abstractNum w:abstractNumId="7" w15:restartNumberingAfterBreak="0">
    <w:nsid w:val="186E6C26"/>
    <w:multiLevelType w:val="hybridMultilevel"/>
    <w:tmpl w:val="175A1F5C"/>
    <w:lvl w:ilvl="0" w:tplc="744E53BC">
      <w:start w:val="1"/>
      <w:numFmt w:val="bullet"/>
      <w:lvlText w:val=""/>
      <w:lvlJc w:val="left"/>
      <w:pPr>
        <w:ind w:left="2323" w:hanging="480"/>
      </w:pPr>
      <w:rPr>
        <w:rFonts w:ascii="Wingdings" w:hAnsi="Wingdings" w:hint="default"/>
        <w:color w:val="auto"/>
      </w:rPr>
    </w:lvl>
    <w:lvl w:ilvl="1" w:tplc="04090003" w:tentative="1">
      <w:start w:val="1"/>
      <w:numFmt w:val="bullet"/>
      <w:lvlText w:val=""/>
      <w:lvlJc w:val="left"/>
      <w:pPr>
        <w:ind w:left="2803" w:hanging="480"/>
      </w:pPr>
      <w:rPr>
        <w:rFonts w:ascii="Wingdings" w:hAnsi="Wingdings" w:hint="default"/>
      </w:rPr>
    </w:lvl>
    <w:lvl w:ilvl="2" w:tplc="04090005" w:tentative="1">
      <w:start w:val="1"/>
      <w:numFmt w:val="bullet"/>
      <w:lvlText w:val=""/>
      <w:lvlJc w:val="left"/>
      <w:pPr>
        <w:ind w:left="3283" w:hanging="480"/>
      </w:pPr>
      <w:rPr>
        <w:rFonts w:ascii="Wingdings" w:hAnsi="Wingdings" w:hint="default"/>
      </w:rPr>
    </w:lvl>
    <w:lvl w:ilvl="3" w:tplc="04090001" w:tentative="1">
      <w:start w:val="1"/>
      <w:numFmt w:val="bullet"/>
      <w:lvlText w:val=""/>
      <w:lvlJc w:val="left"/>
      <w:pPr>
        <w:ind w:left="3763" w:hanging="480"/>
      </w:pPr>
      <w:rPr>
        <w:rFonts w:ascii="Wingdings" w:hAnsi="Wingdings" w:hint="default"/>
      </w:rPr>
    </w:lvl>
    <w:lvl w:ilvl="4" w:tplc="04090003" w:tentative="1">
      <w:start w:val="1"/>
      <w:numFmt w:val="bullet"/>
      <w:lvlText w:val=""/>
      <w:lvlJc w:val="left"/>
      <w:pPr>
        <w:ind w:left="4243" w:hanging="480"/>
      </w:pPr>
      <w:rPr>
        <w:rFonts w:ascii="Wingdings" w:hAnsi="Wingdings" w:hint="default"/>
      </w:rPr>
    </w:lvl>
    <w:lvl w:ilvl="5" w:tplc="04090005" w:tentative="1">
      <w:start w:val="1"/>
      <w:numFmt w:val="bullet"/>
      <w:lvlText w:val=""/>
      <w:lvlJc w:val="left"/>
      <w:pPr>
        <w:ind w:left="4723" w:hanging="480"/>
      </w:pPr>
      <w:rPr>
        <w:rFonts w:ascii="Wingdings" w:hAnsi="Wingdings" w:hint="default"/>
      </w:rPr>
    </w:lvl>
    <w:lvl w:ilvl="6" w:tplc="04090001" w:tentative="1">
      <w:start w:val="1"/>
      <w:numFmt w:val="bullet"/>
      <w:lvlText w:val=""/>
      <w:lvlJc w:val="left"/>
      <w:pPr>
        <w:ind w:left="5203" w:hanging="480"/>
      </w:pPr>
      <w:rPr>
        <w:rFonts w:ascii="Wingdings" w:hAnsi="Wingdings" w:hint="default"/>
      </w:rPr>
    </w:lvl>
    <w:lvl w:ilvl="7" w:tplc="04090003" w:tentative="1">
      <w:start w:val="1"/>
      <w:numFmt w:val="bullet"/>
      <w:lvlText w:val=""/>
      <w:lvlJc w:val="left"/>
      <w:pPr>
        <w:ind w:left="5683" w:hanging="480"/>
      </w:pPr>
      <w:rPr>
        <w:rFonts w:ascii="Wingdings" w:hAnsi="Wingdings" w:hint="default"/>
      </w:rPr>
    </w:lvl>
    <w:lvl w:ilvl="8" w:tplc="04090005" w:tentative="1">
      <w:start w:val="1"/>
      <w:numFmt w:val="bullet"/>
      <w:lvlText w:val=""/>
      <w:lvlJc w:val="left"/>
      <w:pPr>
        <w:ind w:left="6163" w:hanging="480"/>
      </w:pPr>
      <w:rPr>
        <w:rFonts w:ascii="Wingdings" w:hAnsi="Wingdings" w:hint="default"/>
      </w:rPr>
    </w:lvl>
  </w:abstractNum>
  <w:abstractNum w:abstractNumId="8" w15:restartNumberingAfterBreak="0">
    <w:nsid w:val="18A362FA"/>
    <w:multiLevelType w:val="hybridMultilevel"/>
    <w:tmpl w:val="E3C0034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9" w15:restartNumberingAfterBreak="0">
    <w:nsid w:val="1940582C"/>
    <w:multiLevelType w:val="hybridMultilevel"/>
    <w:tmpl w:val="9558B64C"/>
    <w:lvl w:ilvl="0" w:tplc="33DC087C">
      <w:start w:val="1"/>
      <w:numFmt w:val="taiwaneseCountingThousand"/>
      <w:lvlText w:val="(%1)"/>
      <w:lvlJc w:val="left"/>
      <w:pPr>
        <w:ind w:left="1048"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0" w15:restartNumberingAfterBreak="0">
    <w:nsid w:val="1F1F2ECB"/>
    <w:multiLevelType w:val="hybridMultilevel"/>
    <w:tmpl w:val="453A4246"/>
    <w:lvl w:ilvl="0" w:tplc="0409000F">
      <w:start w:val="1"/>
      <w:numFmt w:val="decimal"/>
      <w:lvlText w:val="%1."/>
      <w:lvlJc w:val="left"/>
      <w:pPr>
        <w:ind w:left="147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746DFB"/>
    <w:multiLevelType w:val="hybridMultilevel"/>
    <w:tmpl w:val="9558B64C"/>
    <w:lvl w:ilvl="0" w:tplc="33DC087C">
      <w:start w:val="1"/>
      <w:numFmt w:val="taiwaneseCountingThousand"/>
      <w:lvlText w:val="(%1)"/>
      <w:lvlJc w:val="left"/>
      <w:pPr>
        <w:ind w:left="1048"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15:restartNumberingAfterBreak="0">
    <w:nsid w:val="20701A7D"/>
    <w:multiLevelType w:val="hybridMultilevel"/>
    <w:tmpl w:val="61EC1DBC"/>
    <w:lvl w:ilvl="0" w:tplc="04090015">
      <w:start w:val="1"/>
      <w:numFmt w:val="taiwaneseCountingThousand"/>
      <w:lvlText w:val="%1、"/>
      <w:lvlJc w:val="left"/>
      <w:pPr>
        <w:ind w:left="906" w:hanging="480"/>
      </w:pPr>
    </w:lvl>
    <w:lvl w:ilvl="1" w:tplc="92766396">
      <w:start w:val="3"/>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A1584B"/>
    <w:multiLevelType w:val="hybridMultilevel"/>
    <w:tmpl w:val="B874B6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5F600FE"/>
    <w:multiLevelType w:val="hybridMultilevel"/>
    <w:tmpl w:val="DE6C94B2"/>
    <w:lvl w:ilvl="0" w:tplc="3642D766">
      <w:start w:val="1"/>
      <w:numFmt w:val="taiwaneseCountingThousand"/>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5" w15:restartNumberingAfterBreak="0">
    <w:nsid w:val="264F6020"/>
    <w:multiLevelType w:val="hybridMultilevel"/>
    <w:tmpl w:val="B874B60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283F3EF9"/>
    <w:multiLevelType w:val="hybridMultilevel"/>
    <w:tmpl w:val="1292AAEE"/>
    <w:lvl w:ilvl="0" w:tplc="FA308494">
      <w:start w:val="1"/>
      <w:numFmt w:val="decimal"/>
      <w:lvlText w:val="(%1)"/>
      <w:lvlJc w:val="left"/>
      <w:pPr>
        <w:ind w:left="1920" w:hanging="480"/>
      </w:pPr>
      <w:rPr>
        <w:rFonts w:ascii="標楷體" w:eastAsia="標楷體" w:hAnsi="標楷體"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2B452CF8"/>
    <w:multiLevelType w:val="hybridMultilevel"/>
    <w:tmpl w:val="D1184248"/>
    <w:lvl w:ilvl="0" w:tplc="2838613E">
      <w:start w:val="1"/>
      <w:numFmt w:val="decimal"/>
      <w:lvlText w:val="(%1)"/>
      <w:lvlJc w:val="left"/>
      <w:pPr>
        <w:ind w:left="1757" w:hanging="480"/>
      </w:pPr>
      <w:rPr>
        <w:rFonts w:ascii="標楷體" w:eastAsia="標楷體" w:hAnsi="標楷體" w:hint="default"/>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8" w15:restartNumberingAfterBreak="0">
    <w:nsid w:val="2BDF42B5"/>
    <w:multiLevelType w:val="hybridMultilevel"/>
    <w:tmpl w:val="9558B64C"/>
    <w:lvl w:ilvl="0" w:tplc="33DC087C">
      <w:start w:val="1"/>
      <w:numFmt w:val="taiwaneseCountingThousand"/>
      <w:lvlText w:val="(%1)"/>
      <w:lvlJc w:val="left"/>
      <w:pPr>
        <w:ind w:left="1048"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9" w15:restartNumberingAfterBreak="0">
    <w:nsid w:val="32DC4F24"/>
    <w:multiLevelType w:val="hybridMultilevel"/>
    <w:tmpl w:val="A3FEC788"/>
    <w:lvl w:ilvl="0" w:tplc="33DC087C">
      <w:start w:val="1"/>
      <w:numFmt w:val="taiwaneseCountingThousand"/>
      <w:lvlText w:val="(%1)"/>
      <w:lvlJc w:val="left"/>
      <w:pPr>
        <w:ind w:left="1473"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0" w15:restartNumberingAfterBreak="0">
    <w:nsid w:val="37197232"/>
    <w:multiLevelType w:val="hybridMultilevel"/>
    <w:tmpl w:val="D2EE7818"/>
    <w:lvl w:ilvl="0" w:tplc="04090015">
      <w:start w:val="1"/>
      <w:numFmt w:val="taiwaneseCountingThousand"/>
      <w:lvlText w:val="%1、"/>
      <w:lvlJc w:val="left"/>
      <w:pPr>
        <w:ind w:left="2465" w:hanging="480"/>
      </w:pPr>
    </w:lvl>
    <w:lvl w:ilvl="1" w:tplc="D888625C">
      <w:start w:val="1"/>
      <w:numFmt w:val="taiwaneseCountingThousand"/>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38194E4B"/>
    <w:multiLevelType w:val="hybridMultilevel"/>
    <w:tmpl w:val="D1786DF8"/>
    <w:lvl w:ilvl="0" w:tplc="0409000F">
      <w:start w:val="1"/>
      <w:numFmt w:val="decimal"/>
      <w:lvlText w:val="%1."/>
      <w:lvlJc w:val="left"/>
      <w:pPr>
        <w:ind w:left="2749"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 w15:restartNumberingAfterBreak="0">
    <w:nsid w:val="3D966DFF"/>
    <w:multiLevelType w:val="hybridMultilevel"/>
    <w:tmpl w:val="4050A80A"/>
    <w:lvl w:ilvl="0" w:tplc="33DC087C">
      <w:start w:val="1"/>
      <w:numFmt w:val="taiwaneseCountingThousand"/>
      <w:lvlText w:val="(%1)"/>
      <w:lvlJc w:val="left"/>
      <w:pPr>
        <w:ind w:left="1469" w:hanging="480"/>
      </w:pPr>
      <w:rPr>
        <w:rFonts w:ascii="標楷體" w:eastAsia="標楷體" w:hAnsi="標楷體" w:hint="default"/>
        <w:b w:val="0"/>
        <w:sz w:val="28"/>
        <w:szCs w:val="28"/>
        <w:lang w:val="en-US"/>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3" w15:restartNumberingAfterBreak="0">
    <w:nsid w:val="4ADF0894"/>
    <w:multiLevelType w:val="hybridMultilevel"/>
    <w:tmpl w:val="9CF6301A"/>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4" w15:restartNumberingAfterBreak="0">
    <w:nsid w:val="4BC3347D"/>
    <w:multiLevelType w:val="hybridMultilevel"/>
    <w:tmpl w:val="9EACA018"/>
    <w:lvl w:ilvl="0" w:tplc="04090015">
      <w:start w:val="1"/>
      <w:numFmt w:val="taiwaneseCountingThousand"/>
      <w:lvlText w:val="%1、"/>
      <w:lvlJc w:val="left"/>
      <w:pPr>
        <w:ind w:left="1473" w:hanging="480"/>
      </w:pPr>
    </w:lvl>
    <w:lvl w:ilvl="1" w:tplc="92766396">
      <w:start w:val="3"/>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8A7347"/>
    <w:multiLevelType w:val="hybridMultilevel"/>
    <w:tmpl w:val="59E8B2A8"/>
    <w:lvl w:ilvl="0" w:tplc="3642D766">
      <w:start w:val="1"/>
      <w:numFmt w:val="taiwaneseCountingThousand"/>
      <w:lvlText w:val="(%1)"/>
      <w:lvlJc w:val="left"/>
      <w:pPr>
        <w:ind w:left="2465" w:hanging="480"/>
      </w:pPr>
      <w:rPr>
        <w:rFonts w:hint="default"/>
      </w:rPr>
    </w:lvl>
    <w:lvl w:ilvl="1" w:tplc="D888625C">
      <w:start w:val="1"/>
      <w:numFmt w:val="taiwaneseCountingThousand"/>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4DF200B9"/>
    <w:multiLevelType w:val="hybridMultilevel"/>
    <w:tmpl w:val="DAC2CCD8"/>
    <w:lvl w:ilvl="0" w:tplc="0409000B">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7" w15:restartNumberingAfterBreak="0">
    <w:nsid w:val="54A20E3F"/>
    <w:multiLevelType w:val="hybridMultilevel"/>
    <w:tmpl w:val="EE502D84"/>
    <w:lvl w:ilvl="0" w:tplc="FFFFFFFF">
      <w:numFmt w:val="bullet"/>
      <w:lvlText w:val="-"/>
      <w:lvlJc w:val="left"/>
      <w:pPr>
        <w:tabs>
          <w:tab w:val="num" w:pos="2734"/>
        </w:tabs>
        <w:ind w:left="2734" w:hanging="360"/>
      </w:pPr>
      <w:rPr>
        <w:rFonts w:ascii="Times New Roman" w:eastAsia="新細明體" w:hAnsi="Times New Roman" w:cs="Times New Roman" w:hint="default"/>
      </w:rPr>
    </w:lvl>
    <w:lvl w:ilvl="1" w:tplc="FFFFFFFF">
      <w:start w:val="1"/>
      <w:numFmt w:val="bullet"/>
      <w:lvlText w:val=""/>
      <w:lvlJc w:val="left"/>
      <w:pPr>
        <w:tabs>
          <w:tab w:val="num" w:pos="155"/>
        </w:tabs>
        <w:ind w:left="1415" w:hanging="1"/>
      </w:pPr>
      <w:rPr>
        <w:rFonts w:ascii="Wingdings" w:hAnsi="Wingdings" w:hint="default"/>
      </w:rPr>
    </w:lvl>
    <w:lvl w:ilvl="2" w:tplc="FFFFFFFF">
      <w:start w:val="1"/>
      <w:numFmt w:val="bullet"/>
      <w:pStyle w:val="-sBdot"/>
      <w:lvlText w:val=""/>
      <w:lvlJc w:val="left"/>
      <w:pPr>
        <w:tabs>
          <w:tab w:val="num" w:pos="635"/>
        </w:tabs>
        <w:ind w:left="1895" w:hanging="1"/>
      </w:pPr>
      <w:rPr>
        <w:rFonts w:ascii="Wingdings" w:hAnsi="Wingdings" w:hint="default"/>
      </w:rPr>
    </w:lvl>
    <w:lvl w:ilvl="3" w:tplc="FFFFFFFF" w:tentative="1">
      <w:start w:val="1"/>
      <w:numFmt w:val="bullet"/>
      <w:lvlText w:val=""/>
      <w:lvlJc w:val="left"/>
      <w:pPr>
        <w:tabs>
          <w:tab w:val="num" w:pos="2854"/>
        </w:tabs>
        <w:ind w:left="2854" w:hanging="480"/>
      </w:pPr>
      <w:rPr>
        <w:rFonts w:ascii="Wingdings" w:hAnsi="Wingdings" w:hint="default"/>
      </w:rPr>
    </w:lvl>
    <w:lvl w:ilvl="4" w:tplc="FFFFFFFF" w:tentative="1">
      <w:start w:val="1"/>
      <w:numFmt w:val="bullet"/>
      <w:lvlText w:val=""/>
      <w:lvlJc w:val="left"/>
      <w:pPr>
        <w:tabs>
          <w:tab w:val="num" w:pos="3334"/>
        </w:tabs>
        <w:ind w:left="3334" w:hanging="480"/>
      </w:pPr>
      <w:rPr>
        <w:rFonts w:ascii="Wingdings" w:hAnsi="Wingdings" w:hint="default"/>
      </w:rPr>
    </w:lvl>
    <w:lvl w:ilvl="5" w:tplc="FFFFFFFF" w:tentative="1">
      <w:start w:val="1"/>
      <w:numFmt w:val="bullet"/>
      <w:lvlText w:val=""/>
      <w:lvlJc w:val="left"/>
      <w:pPr>
        <w:tabs>
          <w:tab w:val="num" w:pos="3814"/>
        </w:tabs>
        <w:ind w:left="3814" w:hanging="480"/>
      </w:pPr>
      <w:rPr>
        <w:rFonts w:ascii="Wingdings" w:hAnsi="Wingdings" w:hint="default"/>
      </w:rPr>
    </w:lvl>
    <w:lvl w:ilvl="6" w:tplc="FFFFFFFF" w:tentative="1">
      <w:start w:val="1"/>
      <w:numFmt w:val="bullet"/>
      <w:lvlText w:val=""/>
      <w:lvlJc w:val="left"/>
      <w:pPr>
        <w:tabs>
          <w:tab w:val="num" w:pos="4294"/>
        </w:tabs>
        <w:ind w:left="4294" w:hanging="480"/>
      </w:pPr>
      <w:rPr>
        <w:rFonts w:ascii="Wingdings" w:hAnsi="Wingdings" w:hint="default"/>
      </w:rPr>
    </w:lvl>
    <w:lvl w:ilvl="7" w:tplc="FFFFFFFF" w:tentative="1">
      <w:start w:val="1"/>
      <w:numFmt w:val="bullet"/>
      <w:lvlText w:val=""/>
      <w:lvlJc w:val="left"/>
      <w:pPr>
        <w:tabs>
          <w:tab w:val="num" w:pos="4774"/>
        </w:tabs>
        <w:ind w:left="4774" w:hanging="480"/>
      </w:pPr>
      <w:rPr>
        <w:rFonts w:ascii="Wingdings" w:hAnsi="Wingdings" w:hint="default"/>
      </w:rPr>
    </w:lvl>
    <w:lvl w:ilvl="8" w:tplc="FFFFFFFF" w:tentative="1">
      <w:start w:val="1"/>
      <w:numFmt w:val="bullet"/>
      <w:lvlText w:val=""/>
      <w:lvlJc w:val="left"/>
      <w:pPr>
        <w:tabs>
          <w:tab w:val="num" w:pos="5254"/>
        </w:tabs>
        <w:ind w:left="5254" w:hanging="480"/>
      </w:pPr>
      <w:rPr>
        <w:rFonts w:ascii="Wingdings" w:hAnsi="Wingdings" w:hint="default"/>
      </w:rPr>
    </w:lvl>
  </w:abstractNum>
  <w:abstractNum w:abstractNumId="28" w15:restartNumberingAfterBreak="0">
    <w:nsid w:val="5E2C0FCD"/>
    <w:multiLevelType w:val="hybridMultilevel"/>
    <w:tmpl w:val="9558B64C"/>
    <w:lvl w:ilvl="0" w:tplc="33DC087C">
      <w:start w:val="1"/>
      <w:numFmt w:val="taiwaneseCountingThousand"/>
      <w:lvlText w:val="(%1)"/>
      <w:lvlJc w:val="left"/>
      <w:pPr>
        <w:ind w:left="1048" w:hanging="480"/>
      </w:pPr>
      <w:rPr>
        <w:rFonts w:ascii="標楷體" w:eastAsia="標楷體" w:hAnsi="標楷體" w:hint="default"/>
        <w:b w:val="0"/>
        <w:sz w:val="28"/>
        <w:szCs w:val="28"/>
        <w:lang w:val="en-US"/>
      </w:rPr>
    </w:lvl>
    <w:lvl w:ilvl="1" w:tplc="D888625C">
      <w:start w:val="1"/>
      <w:numFmt w:val="taiwaneseCountingThousand"/>
      <w:lvlText w:val="(%2)"/>
      <w:lvlJc w:val="left"/>
      <w:pPr>
        <w:ind w:left="1768"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9" w15:restartNumberingAfterBreak="0">
    <w:nsid w:val="5E6101AB"/>
    <w:multiLevelType w:val="hybridMultilevel"/>
    <w:tmpl w:val="45EE45B8"/>
    <w:lvl w:ilvl="0" w:tplc="2838613E">
      <w:start w:val="1"/>
      <w:numFmt w:val="decimal"/>
      <w:lvlText w:val="(%1)"/>
      <w:lvlJc w:val="left"/>
      <w:pPr>
        <w:ind w:left="1757" w:hanging="480"/>
      </w:pPr>
      <w:rPr>
        <w:rFonts w:ascii="標楷體" w:eastAsia="標楷體" w:hAnsi="標楷體" w:hint="default"/>
        <w:color w:val="auto"/>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0" w15:restartNumberingAfterBreak="0">
    <w:nsid w:val="5FB90D32"/>
    <w:multiLevelType w:val="hybridMultilevel"/>
    <w:tmpl w:val="D338BF66"/>
    <w:lvl w:ilvl="0" w:tplc="0409000B">
      <w:start w:val="1"/>
      <w:numFmt w:val="bullet"/>
      <w:lvlText w:val=""/>
      <w:lvlJc w:val="left"/>
      <w:pPr>
        <w:ind w:left="2040" w:hanging="480"/>
      </w:pPr>
      <w:rPr>
        <w:rFonts w:ascii="Wingdings" w:hAnsi="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1" w15:restartNumberingAfterBreak="0">
    <w:nsid w:val="6042126F"/>
    <w:multiLevelType w:val="hybridMultilevel"/>
    <w:tmpl w:val="5C92A0B6"/>
    <w:lvl w:ilvl="0" w:tplc="2838613E">
      <w:start w:val="1"/>
      <w:numFmt w:val="decimal"/>
      <w:lvlText w:val="(%1)"/>
      <w:lvlJc w:val="left"/>
      <w:pPr>
        <w:ind w:left="1757" w:hanging="480"/>
      </w:pPr>
      <w:rPr>
        <w:rFonts w:ascii="標楷體" w:eastAsia="標楷體" w:hAnsi="標楷體" w:hint="default"/>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2" w15:restartNumberingAfterBreak="0">
    <w:nsid w:val="648100F2"/>
    <w:multiLevelType w:val="hybridMultilevel"/>
    <w:tmpl w:val="E85C9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6260B98"/>
    <w:multiLevelType w:val="hybridMultilevel"/>
    <w:tmpl w:val="8C82CF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4B3DBA"/>
    <w:multiLevelType w:val="hybridMultilevel"/>
    <w:tmpl w:val="463831C0"/>
    <w:lvl w:ilvl="0" w:tplc="FD4C0E46">
      <w:start w:val="1"/>
      <w:numFmt w:val="ideographLegalTraditional"/>
      <w:lvlText w:val="%1、"/>
      <w:lvlJc w:val="left"/>
      <w:pPr>
        <w:tabs>
          <w:tab w:val="num" w:pos="720"/>
        </w:tabs>
        <w:ind w:left="720" w:hanging="480"/>
      </w:pPr>
      <w:rPr>
        <w:rFonts w:hint="default"/>
        <w:lang w:val="en-US"/>
      </w:rPr>
    </w:lvl>
    <w:lvl w:ilvl="1" w:tplc="CE9E0386">
      <w:start w:val="1"/>
      <w:numFmt w:val="taiwaneseCountingThousand"/>
      <w:lvlText w:val="%2、"/>
      <w:lvlJc w:val="left"/>
      <w:pPr>
        <w:tabs>
          <w:tab w:val="num" w:pos="1110"/>
        </w:tabs>
        <w:ind w:left="1110" w:hanging="390"/>
      </w:pPr>
      <w:rPr>
        <w:rFonts w:hint="default"/>
      </w:rPr>
    </w:lvl>
    <w:lvl w:ilvl="2" w:tplc="0409001B">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5" w15:restartNumberingAfterBreak="0">
    <w:nsid w:val="6CD74446"/>
    <w:multiLevelType w:val="hybridMultilevel"/>
    <w:tmpl w:val="2D486902"/>
    <w:lvl w:ilvl="0" w:tplc="3642D766">
      <w:start w:val="1"/>
      <w:numFmt w:val="taiwaneseCountingThousand"/>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36" w15:restartNumberingAfterBreak="0">
    <w:nsid w:val="750467C1"/>
    <w:multiLevelType w:val="hybridMultilevel"/>
    <w:tmpl w:val="3FFAAC6E"/>
    <w:lvl w:ilvl="0" w:tplc="04090005">
      <w:start w:val="1"/>
      <w:numFmt w:val="bullet"/>
      <w:lvlText w:val=""/>
      <w:lvlJc w:val="left"/>
      <w:pPr>
        <w:ind w:left="1472" w:hanging="480"/>
      </w:pPr>
      <w:rPr>
        <w:rFonts w:ascii="Wingdings" w:hAnsi="Wingdings" w:hint="default"/>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37" w15:restartNumberingAfterBreak="0">
    <w:nsid w:val="77CE680F"/>
    <w:multiLevelType w:val="hybridMultilevel"/>
    <w:tmpl w:val="C96CC6A4"/>
    <w:lvl w:ilvl="0" w:tplc="07801A60">
      <w:start w:val="1"/>
      <w:numFmt w:val="bullet"/>
      <w:lvlText w:val=""/>
      <w:lvlJc w:val="left"/>
      <w:pPr>
        <w:ind w:left="2040" w:hanging="480"/>
      </w:pPr>
      <w:rPr>
        <w:rFonts w:ascii="Wingdings" w:hAnsi="Wingdings"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8" w15:restartNumberingAfterBreak="0">
    <w:nsid w:val="79D118FE"/>
    <w:multiLevelType w:val="hybridMultilevel"/>
    <w:tmpl w:val="2D486902"/>
    <w:lvl w:ilvl="0" w:tplc="3642D766">
      <w:start w:val="1"/>
      <w:numFmt w:val="taiwaneseCountingThousand"/>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39" w15:restartNumberingAfterBreak="0">
    <w:nsid w:val="7A5F7442"/>
    <w:multiLevelType w:val="hybridMultilevel"/>
    <w:tmpl w:val="45EE45B8"/>
    <w:lvl w:ilvl="0" w:tplc="2838613E">
      <w:start w:val="1"/>
      <w:numFmt w:val="decimal"/>
      <w:lvlText w:val="(%1)"/>
      <w:lvlJc w:val="left"/>
      <w:pPr>
        <w:ind w:left="1757" w:hanging="480"/>
      </w:pPr>
      <w:rPr>
        <w:rFonts w:ascii="標楷體" w:eastAsia="標楷體" w:hAnsi="標楷體" w:hint="default"/>
        <w:color w:val="auto"/>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0" w15:restartNumberingAfterBreak="0">
    <w:nsid w:val="7C1740CB"/>
    <w:multiLevelType w:val="hybridMultilevel"/>
    <w:tmpl w:val="5326304E"/>
    <w:lvl w:ilvl="0" w:tplc="8468EBE4">
      <w:start w:val="1"/>
      <w:numFmt w:val="decimal"/>
      <w:lvlText w:val="(%1)"/>
      <w:lvlJc w:val="left"/>
      <w:pPr>
        <w:ind w:left="1757" w:hanging="480"/>
      </w:pPr>
      <w:rPr>
        <w:rFonts w:ascii="標楷體" w:eastAsia="標楷體" w:hAnsi="標楷體" w:hint="default"/>
        <w:color w:val="auto"/>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1" w15:restartNumberingAfterBreak="0">
    <w:nsid w:val="7F327B8B"/>
    <w:multiLevelType w:val="hybridMultilevel"/>
    <w:tmpl w:val="3636115E"/>
    <w:lvl w:ilvl="0" w:tplc="2838613E">
      <w:start w:val="1"/>
      <w:numFmt w:val="decimal"/>
      <w:lvlText w:val="(%1)"/>
      <w:lvlJc w:val="left"/>
      <w:pPr>
        <w:ind w:left="1757" w:hanging="480"/>
      </w:pPr>
      <w:rPr>
        <w:rFonts w:ascii="標楷體" w:eastAsia="標楷體" w:hAnsi="標楷體" w:hint="default"/>
        <w:sz w:val="28"/>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num w:numId="1" w16cid:durableId="1553612933">
    <w:abstractNumId w:val="34"/>
  </w:num>
  <w:num w:numId="2" w16cid:durableId="309480296">
    <w:abstractNumId w:val="24"/>
  </w:num>
  <w:num w:numId="3" w16cid:durableId="1030180778">
    <w:abstractNumId w:val="27"/>
  </w:num>
  <w:num w:numId="4" w16cid:durableId="552422490">
    <w:abstractNumId w:val="20"/>
  </w:num>
  <w:num w:numId="5" w16cid:durableId="1037003475">
    <w:abstractNumId w:val="2"/>
  </w:num>
  <w:num w:numId="6" w16cid:durableId="502361135">
    <w:abstractNumId w:val="12"/>
  </w:num>
  <w:num w:numId="7" w16cid:durableId="918712952">
    <w:abstractNumId w:val="9"/>
  </w:num>
  <w:num w:numId="8" w16cid:durableId="1821116184">
    <w:abstractNumId w:val="21"/>
  </w:num>
  <w:num w:numId="9" w16cid:durableId="1219319555">
    <w:abstractNumId w:val="10"/>
  </w:num>
  <w:num w:numId="10" w16cid:durableId="2001539227">
    <w:abstractNumId w:val="18"/>
  </w:num>
  <w:num w:numId="11" w16cid:durableId="1006909347">
    <w:abstractNumId w:val="28"/>
  </w:num>
  <w:num w:numId="12" w16cid:durableId="1931816180">
    <w:abstractNumId w:val="3"/>
  </w:num>
  <w:num w:numId="13" w16cid:durableId="337775980">
    <w:abstractNumId w:val="33"/>
  </w:num>
  <w:num w:numId="14" w16cid:durableId="1139499334">
    <w:abstractNumId w:val="0"/>
  </w:num>
  <w:num w:numId="15" w16cid:durableId="1018121181">
    <w:abstractNumId w:val="25"/>
  </w:num>
  <w:num w:numId="16" w16cid:durableId="1294601408">
    <w:abstractNumId w:val="36"/>
  </w:num>
  <w:num w:numId="17" w16cid:durableId="600183853">
    <w:abstractNumId w:val="14"/>
  </w:num>
  <w:num w:numId="18" w16cid:durableId="2035301033">
    <w:abstractNumId w:val="38"/>
  </w:num>
  <w:num w:numId="19" w16cid:durableId="730621468">
    <w:abstractNumId w:val="35"/>
  </w:num>
  <w:num w:numId="20" w16cid:durableId="2018312426">
    <w:abstractNumId w:val="5"/>
  </w:num>
  <w:num w:numId="21" w16cid:durableId="514147451">
    <w:abstractNumId w:val="22"/>
  </w:num>
  <w:num w:numId="22" w16cid:durableId="727193912">
    <w:abstractNumId w:val="31"/>
  </w:num>
  <w:num w:numId="23" w16cid:durableId="136533718">
    <w:abstractNumId w:val="37"/>
  </w:num>
  <w:num w:numId="24" w16cid:durableId="274676956">
    <w:abstractNumId w:val="40"/>
  </w:num>
  <w:num w:numId="25" w16cid:durableId="2120030269">
    <w:abstractNumId w:val="30"/>
  </w:num>
  <w:num w:numId="26" w16cid:durableId="935207745">
    <w:abstractNumId w:val="17"/>
  </w:num>
  <w:num w:numId="27" w16cid:durableId="2023429859">
    <w:abstractNumId w:val="29"/>
  </w:num>
  <w:num w:numId="28" w16cid:durableId="2125683309">
    <w:abstractNumId w:val="7"/>
  </w:num>
  <w:num w:numId="29" w16cid:durableId="397872312">
    <w:abstractNumId w:val="41"/>
  </w:num>
  <w:num w:numId="30" w16cid:durableId="2129202788">
    <w:abstractNumId w:val="4"/>
  </w:num>
  <w:num w:numId="31" w16cid:durableId="1556546236">
    <w:abstractNumId w:val="23"/>
  </w:num>
  <w:num w:numId="32" w16cid:durableId="1688672272">
    <w:abstractNumId w:val="32"/>
  </w:num>
  <w:num w:numId="33" w16cid:durableId="1666545493">
    <w:abstractNumId w:val="26"/>
  </w:num>
  <w:num w:numId="34" w16cid:durableId="1520850241">
    <w:abstractNumId w:val="19"/>
  </w:num>
  <w:num w:numId="35" w16cid:durableId="1887256177">
    <w:abstractNumId w:val="13"/>
  </w:num>
  <w:num w:numId="36" w16cid:durableId="1780907683">
    <w:abstractNumId w:val="8"/>
  </w:num>
  <w:num w:numId="37" w16cid:durableId="2051539218">
    <w:abstractNumId w:val="11"/>
  </w:num>
  <w:num w:numId="38" w16cid:durableId="1310935124">
    <w:abstractNumId w:val="1"/>
  </w:num>
  <w:num w:numId="39" w16cid:durableId="390621038">
    <w:abstractNumId w:val="39"/>
  </w:num>
  <w:num w:numId="40" w16cid:durableId="9093881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1499131">
    <w:abstractNumId w:val="15"/>
  </w:num>
  <w:num w:numId="42" w16cid:durableId="694423246">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50">
      <o:colormru v:ext="edit" colors="green"/>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F02FA"/>
    <w:rsid w:val="00002E38"/>
    <w:rsid w:val="00003628"/>
    <w:rsid w:val="00006F2C"/>
    <w:rsid w:val="00022E2D"/>
    <w:rsid w:val="000231BB"/>
    <w:rsid w:val="00023450"/>
    <w:rsid w:val="00023468"/>
    <w:rsid w:val="00026450"/>
    <w:rsid w:val="0002794B"/>
    <w:rsid w:val="00031F97"/>
    <w:rsid w:val="00033EE5"/>
    <w:rsid w:val="000360EE"/>
    <w:rsid w:val="00040C91"/>
    <w:rsid w:val="00042407"/>
    <w:rsid w:val="00045937"/>
    <w:rsid w:val="000468E8"/>
    <w:rsid w:val="000524EF"/>
    <w:rsid w:val="00052C41"/>
    <w:rsid w:val="00053E73"/>
    <w:rsid w:val="000613BC"/>
    <w:rsid w:val="000652DA"/>
    <w:rsid w:val="0006736E"/>
    <w:rsid w:val="000732FC"/>
    <w:rsid w:val="0007693E"/>
    <w:rsid w:val="000804A3"/>
    <w:rsid w:val="000813C4"/>
    <w:rsid w:val="000825CD"/>
    <w:rsid w:val="000834E5"/>
    <w:rsid w:val="00086868"/>
    <w:rsid w:val="00095BAD"/>
    <w:rsid w:val="00095D35"/>
    <w:rsid w:val="00097AE7"/>
    <w:rsid w:val="000A56D6"/>
    <w:rsid w:val="000A6C3B"/>
    <w:rsid w:val="000B1DE3"/>
    <w:rsid w:val="000B5F20"/>
    <w:rsid w:val="000B79B3"/>
    <w:rsid w:val="000C148E"/>
    <w:rsid w:val="000C3EC2"/>
    <w:rsid w:val="000D0FEC"/>
    <w:rsid w:val="000D50DF"/>
    <w:rsid w:val="000D5C96"/>
    <w:rsid w:val="000D6CF6"/>
    <w:rsid w:val="000D7B1E"/>
    <w:rsid w:val="000E1F57"/>
    <w:rsid w:val="000F1E5C"/>
    <w:rsid w:val="000F2A05"/>
    <w:rsid w:val="000F4A7E"/>
    <w:rsid w:val="000F712F"/>
    <w:rsid w:val="00103289"/>
    <w:rsid w:val="00105C73"/>
    <w:rsid w:val="001108A7"/>
    <w:rsid w:val="00115EE3"/>
    <w:rsid w:val="00115FC4"/>
    <w:rsid w:val="00126F7C"/>
    <w:rsid w:val="00127B8B"/>
    <w:rsid w:val="00134BD7"/>
    <w:rsid w:val="001373C0"/>
    <w:rsid w:val="001404BD"/>
    <w:rsid w:val="001416B5"/>
    <w:rsid w:val="00143305"/>
    <w:rsid w:val="0014774C"/>
    <w:rsid w:val="00151EEB"/>
    <w:rsid w:val="00154550"/>
    <w:rsid w:val="0016484D"/>
    <w:rsid w:val="0016485D"/>
    <w:rsid w:val="0016670D"/>
    <w:rsid w:val="00173B32"/>
    <w:rsid w:val="00183D38"/>
    <w:rsid w:val="00192A84"/>
    <w:rsid w:val="00194E67"/>
    <w:rsid w:val="001A13CC"/>
    <w:rsid w:val="001A2B3A"/>
    <w:rsid w:val="001B0071"/>
    <w:rsid w:val="001B0F88"/>
    <w:rsid w:val="001B171B"/>
    <w:rsid w:val="001B559A"/>
    <w:rsid w:val="001B5CA4"/>
    <w:rsid w:val="001B7F91"/>
    <w:rsid w:val="001C462C"/>
    <w:rsid w:val="001C69A4"/>
    <w:rsid w:val="001D46C9"/>
    <w:rsid w:val="001D5432"/>
    <w:rsid w:val="001D58BC"/>
    <w:rsid w:val="001E3ACD"/>
    <w:rsid w:val="001E4F9F"/>
    <w:rsid w:val="001F0FE8"/>
    <w:rsid w:val="001F27FD"/>
    <w:rsid w:val="001F696E"/>
    <w:rsid w:val="001F79EB"/>
    <w:rsid w:val="002017EA"/>
    <w:rsid w:val="00230349"/>
    <w:rsid w:val="00230FF0"/>
    <w:rsid w:val="002336C4"/>
    <w:rsid w:val="002407B4"/>
    <w:rsid w:val="00247E60"/>
    <w:rsid w:val="00250133"/>
    <w:rsid w:val="00251F30"/>
    <w:rsid w:val="0026173B"/>
    <w:rsid w:val="0026567D"/>
    <w:rsid w:val="0026672F"/>
    <w:rsid w:val="002668D6"/>
    <w:rsid w:val="0027407B"/>
    <w:rsid w:val="00276AFE"/>
    <w:rsid w:val="002778BE"/>
    <w:rsid w:val="00280117"/>
    <w:rsid w:val="002825B4"/>
    <w:rsid w:val="00283A04"/>
    <w:rsid w:val="00286708"/>
    <w:rsid w:val="002879FD"/>
    <w:rsid w:val="00292836"/>
    <w:rsid w:val="0029330C"/>
    <w:rsid w:val="002953A1"/>
    <w:rsid w:val="002C3502"/>
    <w:rsid w:val="002C683B"/>
    <w:rsid w:val="002C6E83"/>
    <w:rsid w:val="002D0468"/>
    <w:rsid w:val="002F087A"/>
    <w:rsid w:val="002F6985"/>
    <w:rsid w:val="002F77E4"/>
    <w:rsid w:val="003016DE"/>
    <w:rsid w:val="00302536"/>
    <w:rsid w:val="0030263E"/>
    <w:rsid w:val="00302F3B"/>
    <w:rsid w:val="003071A9"/>
    <w:rsid w:val="003101F2"/>
    <w:rsid w:val="00315AC0"/>
    <w:rsid w:val="003219FE"/>
    <w:rsid w:val="00322593"/>
    <w:rsid w:val="00326E6E"/>
    <w:rsid w:val="00326FF9"/>
    <w:rsid w:val="0033051B"/>
    <w:rsid w:val="00332144"/>
    <w:rsid w:val="00332C1D"/>
    <w:rsid w:val="00335E93"/>
    <w:rsid w:val="003420A1"/>
    <w:rsid w:val="00342912"/>
    <w:rsid w:val="0034452A"/>
    <w:rsid w:val="0034567C"/>
    <w:rsid w:val="00345FC0"/>
    <w:rsid w:val="00346CD2"/>
    <w:rsid w:val="00352EAA"/>
    <w:rsid w:val="00356CD0"/>
    <w:rsid w:val="0035725D"/>
    <w:rsid w:val="00362E96"/>
    <w:rsid w:val="00364E09"/>
    <w:rsid w:val="0036625C"/>
    <w:rsid w:val="003675AB"/>
    <w:rsid w:val="00375E6A"/>
    <w:rsid w:val="0037682D"/>
    <w:rsid w:val="003872C5"/>
    <w:rsid w:val="003960EB"/>
    <w:rsid w:val="003976B3"/>
    <w:rsid w:val="003A0002"/>
    <w:rsid w:val="003A00D7"/>
    <w:rsid w:val="003B0BFF"/>
    <w:rsid w:val="003B210F"/>
    <w:rsid w:val="003B3FD0"/>
    <w:rsid w:val="003C30D7"/>
    <w:rsid w:val="003C401B"/>
    <w:rsid w:val="003D177A"/>
    <w:rsid w:val="003D1EA0"/>
    <w:rsid w:val="003D2193"/>
    <w:rsid w:val="003D2ECD"/>
    <w:rsid w:val="003D3DF6"/>
    <w:rsid w:val="003D4A13"/>
    <w:rsid w:val="003E0D0A"/>
    <w:rsid w:val="003E30BD"/>
    <w:rsid w:val="003F1898"/>
    <w:rsid w:val="003F4124"/>
    <w:rsid w:val="003F47AB"/>
    <w:rsid w:val="003F71F7"/>
    <w:rsid w:val="004052B5"/>
    <w:rsid w:val="00424702"/>
    <w:rsid w:val="00426B84"/>
    <w:rsid w:val="0043065C"/>
    <w:rsid w:val="00433A2B"/>
    <w:rsid w:val="00443232"/>
    <w:rsid w:val="004502B7"/>
    <w:rsid w:val="00457251"/>
    <w:rsid w:val="00460BC6"/>
    <w:rsid w:val="00461810"/>
    <w:rsid w:val="0046234B"/>
    <w:rsid w:val="0046670E"/>
    <w:rsid w:val="00467DA4"/>
    <w:rsid w:val="00473602"/>
    <w:rsid w:val="004767C7"/>
    <w:rsid w:val="00477649"/>
    <w:rsid w:val="004836D9"/>
    <w:rsid w:val="004925A7"/>
    <w:rsid w:val="00493D7D"/>
    <w:rsid w:val="0049488F"/>
    <w:rsid w:val="00494C19"/>
    <w:rsid w:val="004A0AF1"/>
    <w:rsid w:val="004A25C4"/>
    <w:rsid w:val="004B1B3C"/>
    <w:rsid w:val="004B1D61"/>
    <w:rsid w:val="004B1F04"/>
    <w:rsid w:val="004B2C45"/>
    <w:rsid w:val="004B4BBA"/>
    <w:rsid w:val="004C3CEA"/>
    <w:rsid w:val="004C435F"/>
    <w:rsid w:val="004D346F"/>
    <w:rsid w:val="004D55B7"/>
    <w:rsid w:val="004D744D"/>
    <w:rsid w:val="004D7F09"/>
    <w:rsid w:val="004E140C"/>
    <w:rsid w:val="004E3326"/>
    <w:rsid w:val="004F02FA"/>
    <w:rsid w:val="004F0F3D"/>
    <w:rsid w:val="004F6B64"/>
    <w:rsid w:val="004F7066"/>
    <w:rsid w:val="004F7361"/>
    <w:rsid w:val="00502D09"/>
    <w:rsid w:val="00515536"/>
    <w:rsid w:val="0051578B"/>
    <w:rsid w:val="0052008F"/>
    <w:rsid w:val="005211A2"/>
    <w:rsid w:val="00523607"/>
    <w:rsid w:val="00523B78"/>
    <w:rsid w:val="005244B4"/>
    <w:rsid w:val="00535180"/>
    <w:rsid w:val="00542B01"/>
    <w:rsid w:val="0054509D"/>
    <w:rsid w:val="00551C03"/>
    <w:rsid w:val="00555257"/>
    <w:rsid w:val="00555629"/>
    <w:rsid w:val="00555B03"/>
    <w:rsid w:val="005629BF"/>
    <w:rsid w:val="00563281"/>
    <w:rsid w:val="00571B08"/>
    <w:rsid w:val="00572B0D"/>
    <w:rsid w:val="00574E09"/>
    <w:rsid w:val="00576354"/>
    <w:rsid w:val="00576681"/>
    <w:rsid w:val="0057687D"/>
    <w:rsid w:val="00584928"/>
    <w:rsid w:val="0058577B"/>
    <w:rsid w:val="00592CF7"/>
    <w:rsid w:val="00595D7E"/>
    <w:rsid w:val="005A3D30"/>
    <w:rsid w:val="005A65CE"/>
    <w:rsid w:val="005A7380"/>
    <w:rsid w:val="005B001B"/>
    <w:rsid w:val="005B6090"/>
    <w:rsid w:val="005C05F9"/>
    <w:rsid w:val="005C5B71"/>
    <w:rsid w:val="005C5CE9"/>
    <w:rsid w:val="005C6EFA"/>
    <w:rsid w:val="005C73A3"/>
    <w:rsid w:val="005E06CC"/>
    <w:rsid w:val="005E0D1D"/>
    <w:rsid w:val="005E3AFF"/>
    <w:rsid w:val="005E41B8"/>
    <w:rsid w:val="005E6D0B"/>
    <w:rsid w:val="005F06A2"/>
    <w:rsid w:val="005F47A0"/>
    <w:rsid w:val="005F6532"/>
    <w:rsid w:val="00606346"/>
    <w:rsid w:val="00606AEF"/>
    <w:rsid w:val="00606E05"/>
    <w:rsid w:val="00607257"/>
    <w:rsid w:val="006152CE"/>
    <w:rsid w:val="00615F34"/>
    <w:rsid w:val="006175DD"/>
    <w:rsid w:val="00621F53"/>
    <w:rsid w:val="00623ED8"/>
    <w:rsid w:val="00631DF4"/>
    <w:rsid w:val="0064760D"/>
    <w:rsid w:val="0065044C"/>
    <w:rsid w:val="00650812"/>
    <w:rsid w:val="00654C03"/>
    <w:rsid w:val="00654C13"/>
    <w:rsid w:val="006771C8"/>
    <w:rsid w:val="006800CD"/>
    <w:rsid w:val="006812C8"/>
    <w:rsid w:val="00692321"/>
    <w:rsid w:val="0069471F"/>
    <w:rsid w:val="006A0142"/>
    <w:rsid w:val="006A4B39"/>
    <w:rsid w:val="006A5010"/>
    <w:rsid w:val="006B18F7"/>
    <w:rsid w:val="006B2874"/>
    <w:rsid w:val="006B5E3B"/>
    <w:rsid w:val="006C0AAD"/>
    <w:rsid w:val="006C2A37"/>
    <w:rsid w:val="006C3095"/>
    <w:rsid w:val="006C632D"/>
    <w:rsid w:val="006C7736"/>
    <w:rsid w:val="006D3C95"/>
    <w:rsid w:val="006D524A"/>
    <w:rsid w:val="006D735C"/>
    <w:rsid w:val="006E6012"/>
    <w:rsid w:val="006F3BB6"/>
    <w:rsid w:val="006F5505"/>
    <w:rsid w:val="00700E88"/>
    <w:rsid w:val="00703A2C"/>
    <w:rsid w:val="0070413B"/>
    <w:rsid w:val="00712484"/>
    <w:rsid w:val="007132B6"/>
    <w:rsid w:val="007152B5"/>
    <w:rsid w:val="007154E6"/>
    <w:rsid w:val="00717415"/>
    <w:rsid w:val="007204E0"/>
    <w:rsid w:val="00721133"/>
    <w:rsid w:val="007216D1"/>
    <w:rsid w:val="00722FE1"/>
    <w:rsid w:val="0073099C"/>
    <w:rsid w:val="0073207A"/>
    <w:rsid w:val="007347B8"/>
    <w:rsid w:val="00735921"/>
    <w:rsid w:val="00735FAB"/>
    <w:rsid w:val="00740D2A"/>
    <w:rsid w:val="007438A9"/>
    <w:rsid w:val="00745172"/>
    <w:rsid w:val="007506E8"/>
    <w:rsid w:val="00750C94"/>
    <w:rsid w:val="0075427E"/>
    <w:rsid w:val="00756AA5"/>
    <w:rsid w:val="0076655D"/>
    <w:rsid w:val="0077063F"/>
    <w:rsid w:val="00780275"/>
    <w:rsid w:val="00787A00"/>
    <w:rsid w:val="00792BCB"/>
    <w:rsid w:val="007965FD"/>
    <w:rsid w:val="0079718F"/>
    <w:rsid w:val="0079766F"/>
    <w:rsid w:val="007A0E79"/>
    <w:rsid w:val="007A23EB"/>
    <w:rsid w:val="007A47A9"/>
    <w:rsid w:val="007C557C"/>
    <w:rsid w:val="007D2C7D"/>
    <w:rsid w:val="007D3A62"/>
    <w:rsid w:val="007D53A5"/>
    <w:rsid w:val="007E1CB4"/>
    <w:rsid w:val="007E34B7"/>
    <w:rsid w:val="007E3B0A"/>
    <w:rsid w:val="007F08D3"/>
    <w:rsid w:val="007F14D1"/>
    <w:rsid w:val="007F306F"/>
    <w:rsid w:val="007F33D5"/>
    <w:rsid w:val="007F6CD8"/>
    <w:rsid w:val="00800DAC"/>
    <w:rsid w:val="00800F02"/>
    <w:rsid w:val="00801309"/>
    <w:rsid w:val="00802904"/>
    <w:rsid w:val="00803332"/>
    <w:rsid w:val="00804A4B"/>
    <w:rsid w:val="00804DA2"/>
    <w:rsid w:val="0080564F"/>
    <w:rsid w:val="00806556"/>
    <w:rsid w:val="00810B28"/>
    <w:rsid w:val="0082313F"/>
    <w:rsid w:val="0082762D"/>
    <w:rsid w:val="00827DBD"/>
    <w:rsid w:val="00831C91"/>
    <w:rsid w:val="00831DBF"/>
    <w:rsid w:val="00832207"/>
    <w:rsid w:val="00835322"/>
    <w:rsid w:val="00835DF3"/>
    <w:rsid w:val="00840419"/>
    <w:rsid w:val="00842494"/>
    <w:rsid w:val="00847E22"/>
    <w:rsid w:val="0085292C"/>
    <w:rsid w:val="00854F64"/>
    <w:rsid w:val="008565DF"/>
    <w:rsid w:val="00857671"/>
    <w:rsid w:val="00857A65"/>
    <w:rsid w:val="00863072"/>
    <w:rsid w:val="00864E0E"/>
    <w:rsid w:val="00866BD9"/>
    <w:rsid w:val="0087401F"/>
    <w:rsid w:val="00884926"/>
    <w:rsid w:val="00896ED5"/>
    <w:rsid w:val="008978B4"/>
    <w:rsid w:val="008B1BDC"/>
    <w:rsid w:val="008B72C7"/>
    <w:rsid w:val="008B7B22"/>
    <w:rsid w:val="008D1878"/>
    <w:rsid w:val="008D73B2"/>
    <w:rsid w:val="008D7705"/>
    <w:rsid w:val="008E26E9"/>
    <w:rsid w:val="008E4C5A"/>
    <w:rsid w:val="008E5355"/>
    <w:rsid w:val="008E6E32"/>
    <w:rsid w:val="008F0D4A"/>
    <w:rsid w:val="008F1F92"/>
    <w:rsid w:val="008F389C"/>
    <w:rsid w:val="008F5F08"/>
    <w:rsid w:val="00900C03"/>
    <w:rsid w:val="00904876"/>
    <w:rsid w:val="0090591A"/>
    <w:rsid w:val="009121C6"/>
    <w:rsid w:val="00913EA2"/>
    <w:rsid w:val="009169FC"/>
    <w:rsid w:val="00917614"/>
    <w:rsid w:val="00921A72"/>
    <w:rsid w:val="00923AD9"/>
    <w:rsid w:val="00931370"/>
    <w:rsid w:val="009378DA"/>
    <w:rsid w:val="00942D69"/>
    <w:rsid w:val="009525D3"/>
    <w:rsid w:val="00955FAE"/>
    <w:rsid w:val="00961544"/>
    <w:rsid w:val="00970DCA"/>
    <w:rsid w:val="00972807"/>
    <w:rsid w:val="00977056"/>
    <w:rsid w:val="00977810"/>
    <w:rsid w:val="00977856"/>
    <w:rsid w:val="00981111"/>
    <w:rsid w:val="00983150"/>
    <w:rsid w:val="009851BA"/>
    <w:rsid w:val="00985CCC"/>
    <w:rsid w:val="009959B6"/>
    <w:rsid w:val="009A0EAA"/>
    <w:rsid w:val="009A28F6"/>
    <w:rsid w:val="009A7B0C"/>
    <w:rsid w:val="009B1037"/>
    <w:rsid w:val="009B4066"/>
    <w:rsid w:val="009B4C62"/>
    <w:rsid w:val="009B5700"/>
    <w:rsid w:val="009B574B"/>
    <w:rsid w:val="009C3499"/>
    <w:rsid w:val="009C4E1C"/>
    <w:rsid w:val="009D2247"/>
    <w:rsid w:val="009D2FC8"/>
    <w:rsid w:val="009D51B4"/>
    <w:rsid w:val="009D6F81"/>
    <w:rsid w:val="009D7424"/>
    <w:rsid w:val="009D7D4E"/>
    <w:rsid w:val="009E61AE"/>
    <w:rsid w:val="009E621F"/>
    <w:rsid w:val="009E7B7E"/>
    <w:rsid w:val="009F045B"/>
    <w:rsid w:val="009F11F7"/>
    <w:rsid w:val="009F131A"/>
    <w:rsid w:val="009F1C65"/>
    <w:rsid w:val="009F298C"/>
    <w:rsid w:val="009F3C02"/>
    <w:rsid w:val="009F3EC2"/>
    <w:rsid w:val="009F737E"/>
    <w:rsid w:val="00A00A6F"/>
    <w:rsid w:val="00A00B37"/>
    <w:rsid w:val="00A018E9"/>
    <w:rsid w:val="00A03A59"/>
    <w:rsid w:val="00A03B64"/>
    <w:rsid w:val="00A11733"/>
    <w:rsid w:val="00A12137"/>
    <w:rsid w:val="00A13BE0"/>
    <w:rsid w:val="00A14438"/>
    <w:rsid w:val="00A1503A"/>
    <w:rsid w:val="00A21932"/>
    <w:rsid w:val="00A27339"/>
    <w:rsid w:val="00A408C3"/>
    <w:rsid w:val="00A409B4"/>
    <w:rsid w:val="00A43B2D"/>
    <w:rsid w:val="00A43DC1"/>
    <w:rsid w:val="00A442CE"/>
    <w:rsid w:val="00A44F97"/>
    <w:rsid w:val="00A47A33"/>
    <w:rsid w:val="00A5074D"/>
    <w:rsid w:val="00A54A31"/>
    <w:rsid w:val="00A57E87"/>
    <w:rsid w:val="00A616E6"/>
    <w:rsid w:val="00A648E9"/>
    <w:rsid w:val="00A6624B"/>
    <w:rsid w:val="00A70FB7"/>
    <w:rsid w:val="00A72E42"/>
    <w:rsid w:val="00A73EC1"/>
    <w:rsid w:val="00A813C8"/>
    <w:rsid w:val="00A8568B"/>
    <w:rsid w:val="00A85BFD"/>
    <w:rsid w:val="00A86A99"/>
    <w:rsid w:val="00A86AA9"/>
    <w:rsid w:val="00A95A8F"/>
    <w:rsid w:val="00A978DB"/>
    <w:rsid w:val="00AA0A1E"/>
    <w:rsid w:val="00AA44E8"/>
    <w:rsid w:val="00AB617B"/>
    <w:rsid w:val="00AB7758"/>
    <w:rsid w:val="00AB7AA9"/>
    <w:rsid w:val="00AB7CF3"/>
    <w:rsid w:val="00AC105A"/>
    <w:rsid w:val="00AC1357"/>
    <w:rsid w:val="00AD3EAF"/>
    <w:rsid w:val="00AD421E"/>
    <w:rsid w:val="00AD44FD"/>
    <w:rsid w:val="00AD4EA3"/>
    <w:rsid w:val="00AE47D2"/>
    <w:rsid w:val="00AF29B9"/>
    <w:rsid w:val="00AF4844"/>
    <w:rsid w:val="00AF4B14"/>
    <w:rsid w:val="00B02A0B"/>
    <w:rsid w:val="00B06377"/>
    <w:rsid w:val="00B11CAA"/>
    <w:rsid w:val="00B12432"/>
    <w:rsid w:val="00B12D46"/>
    <w:rsid w:val="00B13FCA"/>
    <w:rsid w:val="00B15F09"/>
    <w:rsid w:val="00B16924"/>
    <w:rsid w:val="00B241B3"/>
    <w:rsid w:val="00B2558F"/>
    <w:rsid w:val="00B2783B"/>
    <w:rsid w:val="00B30D65"/>
    <w:rsid w:val="00B4040D"/>
    <w:rsid w:val="00B432A0"/>
    <w:rsid w:val="00B434FA"/>
    <w:rsid w:val="00B44834"/>
    <w:rsid w:val="00B4522F"/>
    <w:rsid w:val="00B46EC7"/>
    <w:rsid w:val="00B52DFD"/>
    <w:rsid w:val="00B537DB"/>
    <w:rsid w:val="00B53CFC"/>
    <w:rsid w:val="00B5445A"/>
    <w:rsid w:val="00B556F9"/>
    <w:rsid w:val="00B55874"/>
    <w:rsid w:val="00B55C73"/>
    <w:rsid w:val="00B57220"/>
    <w:rsid w:val="00B61CD5"/>
    <w:rsid w:val="00B65E02"/>
    <w:rsid w:val="00B67D10"/>
    <w:rsid w:val="00B71834"/>
    <w:rsid w:val="00B82164"/>
    <w:rsid w:val="00B82688"/>
    <w:rsid w:val="00B862F9"/>
    <w:rsid w:val="00B87CFC"/>
    <w:rsid w:val="00B90752"/>
    <w:rsid w:val="00B915CC"/>
    <w:rsid w:val="00B91F9D"/>
    <w:rsid w:val="00B9345E"/>
    <w:rsid w:val="00B94EAA"/>
    <w:rsid w:val="00B96254"/>
    <w:rsid w:val="00B97372"/>
    <w:rsid w:val="00BA56D2"/>
    <w:rsid w:val="00BA7283"/>
    <w:rsid w:val="00BB24D3"/>
    <w:rsid w:val="00BB753C"/>
    <w:rsid w:val="00BC26CE"/>
    <w:rsid w:val="00BC3255"/>
    <w:rsid w:val="00BE6C53"/>
    <w:rsid w:val="00BE6F94"/>
    <w:rsid w:val="00BF074F"/>
    <w:rsid w:val="00BF155C"/>
    <w:rsid w:val="00BF1B8A"/>
    <w:rsid w:val="00BF1D22"/>
    <w:rsid w:val="00BF376B"/>
    <w:rsid w:val="00BF4417"/>
    <w:rsid w:val="00C03548"/>
    <w:rsid w:val="00C05D95"/>
    <w:rsid w:val="00C11562"/>
    <w:rsid w:val="00C14749"/>
    <w:rsid w:val="00C25CC4"/>
    <w:rsid w:val="00C3071F"/>
    <w:rsid w:val="00C34CCE"/>
    <w:rsid w:val="00C34FCF"/>
    <w:rsid w:val="00C415A6"/>
    <w:rsid w:val="00C51174"/>
    <w:rsid w:val="00C52204"/>
    <w:rsid w:val="00C55EF1"/>
    <w:rsid w:val="00C6016A"/>
    <w:rsid w:val="00C62502"/>
    <w:rsid w:val="00C62685"/>
    <w:rsid w:val="00C62FD0"/>
    <w:rsid w:val="00C7263E"/>
    <w:rsid w:val="00C76118"/>
    <w:rsid w:val="00C82A0F"/>
    <w:rsid w:val="00C84D5B"/>
    <w:rsid w:val="00C861D3"/>
    <w:rsid w:val="00C9012A"/>
    <w:rsid w:val="00CA63F5"/>
    <w:rsid w:val="00CA65D2"/>
    <w:rsid w:val="00CB076C"/>
    <w:rsid w:val="00CB13D5"/>
    <w:rsid w:val="00CB1B17"/>
    <w:rsid w:val="00CB3867"/>
    <w:rsid w:val="00CC2374"/>
    <w:rsid w:val="00CC5AB6"/>
    <w:rsid w:val="00CD29B6"/>
    <w:rsid w:val="00CD382F"/>
    <w:rsid w:val="00CE2257"/>
    <w:rsid w:val="00CE6DFC"/>
    <w:rsid w:val="00CE7C3E"/>
    <w:rsid w:val="00CF0133"/>
    <w:rsid w:val="00CF5D0D"/>
    <w:rsid w:val="00CF62EF"/>
    <w:rsid w:val="00CF7076"/>
    <w:rsid w:val="00D00DB9"/>
    <w:rsid w:val="00D01039"/>
    <w:rsid w:val="00D04AD7"/>
    <w:rsid w:val="00D06BFB"/>
    <w:rsid w:val="00D16D3B"/>
    <w:rsid w:val="00D2187F"/>
    <w:rsid w:val="00D248BF"/>
    <w:rsid w:val="00D25EAA"/>
    <w:rsid w:val="00D26174"/>
    <w:rsid w:val="00D32418"/>
    <w:rsid w:val="00D326F5"/>
    <w:rsid w:val="00D3545E"/>
    <w:rsid w:val="00D357B3"/>
    <w:rsid w:val="00D35BD8"/>
    <w:rsid w:val="00D429F6"/>
    <w:rsid w:val="00D477B0"/>
    <w:rsid w:val="00D478C9"/>
    <w:rsid w:val="00D53874"/>
    <w:rsid w:val="00D54899"/>
    <w:rsid w:val="00D54E39"/>
    <w:rsid w:val="00D6244B"/>
    <w:rsid w:val="00D67109"/>
    <w:rsid w:val="00D7037A"/>
    <w:rsid w:val="00D76ED1"/>
    <w:rsid w:val="00D772DF"/>
    <w:rsid w:val="00D80DB1"/>
    <w:rsid w:val="00D80E25"/>
    <w:rsid w:val="00D82DAD"/>
    <w:rsid w:val="00D847B7"/>
    <w:rsid w:val="00D931EF"/>
    <w:rsid w:val="00D94E08"/>
    <w:rsid w:val="00DA1AAF"/>
    <w:rsid w:val="00DA3AAA"/>
    <w:rsid w:val="00DA52B1"/>
    <w:rsid w:val="00DA5EA5"/>
    <w:rsid w:val="00DB1C80"/>
    <w:rsid w:val="00DB2227"/>
    <w:rsid w:val="00DB4F06"/>
    <w:rsid w:val="00DB5F14"/>
    <w:rsid w:val="00DC6C27"/>
    <w:rsid w:val="00DD6043"/>
    <w:rsid w:val="00DE460F"/>
    <w:rsid w:val="00DE5C18"/>
    <w:rsid w:val="00DF38F3"/>
    <w:rsid w:val="00E03BCB"/>
    <w:rsid w:val="00E042F4"/>
    <w:rsid w:val="00E105D5"/>
    <w:rsid w:val="00E112DA"/>
    <w:rsid w:val="00E12B23"/>
    <w:rsid w:val="00E23ADE"/>
    <w:rsid w:val="00E271CA"/>
    <w:rsid w:val="00E271FB"/>
    <w:rsid w:val="00E27523"/>
    <w:rsid w:val="00E32444"/>
    <w:rsid w:val="00E334C5"/>
    <w:rsid w:val="00E3522E"/>
    <w:rsid w:val="00E37619"/>
    <w:rsid w:val="00E42B2E"/>
    <w:rsid w:val="00E446FC"/>
    <w:rsid w:val="00E45502"/>
    <w:rsid w:val="00E47BDB"/>
    <w:rsid w:val="00E53B41"/>
    <w:rsid w:val="00E55521"/>
    <w:rsid w:val="00E55F23"/>
    <w:rsid w:val="00E63F7E"/>
    <w:rsid w:val="00E65638"/>
    <w:rsid w:val="00E7570E"/>
    <w:rsid w:val="00E77198"/>
    <w:rsid w:val="00E854A1"/>
    <w:rsid w:val="00E86C3B"/>
    <w:rsid w:val="00E922C4"/>
    <w:rsid w:val="00E93A75"/>
    <w:rsid w:val="00E94B6F"/>
    <w:rsid w:val="00EA2152"/>
    <w:rsid w:val="00EA435E"/>
    <w:rsid w:val="00EA6FB3"/>
    <w:rsid w:val="00EA7A5D"/>
    <w:rsid w:val="00EB0C79"/>
    <w:rsid w:val="00EB100E"/>
    <w:rsid w:val="00EB29A9"/>
    <w:rsid w:val="00EB5974"/>
    <w:rsid w:val="00EB7FC3"/>
    <w:rsid w:val="00ED09DC"/>
    <w:rsid w:val="00ED1BD2"/>
    <w:rsid w:val="00ED35F9"/>
    <w:rsid w:val="00ED5CF3"/>
    <w:rsid w:val="00ED7FBD"/>
    <w:rsid w:val="00EE02B3"/>
    <w:rsid w:val="00EE7C96"/>
    <w:rsid w:val="00EF4A96"/>
    <w:rsid w:val="00EF7055"/>
    <w:rsid w:val="00F10815"/>
    <w:rsid w:val="00F12A19"/>
    <w:rsid w:val="00F16F06"/>
    <w:rsid w:val="00F17377"/>
    <w:rsid w:val="00F1781A"/>
    <w:rsid w:val="00F2009B"/>
    <w:rsid w:val="00F30878"/>
    <w:rsid w:val="00F33AA1"/>
    <w:rsid w:val="00F34745"/>
    <w:rsid w:val="00F40A34"/>
    <w:rsid w:val="00F4105D"/>
    <w:rsid w:val="00F413F5"/>
    <w:rsid w:val="00F53B70"/>
    <w:rsid w:val="00F624F8"/>
    <w:rsid w:val="00F63B1B"/>
    <w:rsid w:val="00F63F84"/>
    <w:rsid w:val="00F6765D"/>
    <w:rsid w:val="00F67D03"/>
    <w:rsid w:val="00F70178"/>
    <w:rsid w:val="00F72675"/>
    <w:rsid w:val="00F7282D"/>
    <w:rsid w:val="00F74418"/>
    <w:rsid w:val="00F81167"/>
    <w:rsid w:val="00F817A9"/>
    <w:rsid w:val="00F81970"/>
    <w:rsid w:val="00F91E5C"/>
    <w:rsid w:val="00F9530B"/>
    <w:rsid w:val="00FA14A9"/>
    <w:rsid w:val="00FA61CF"/>
    <w:rsid w:val="00FA73C9"/>
    <w:rsid w:val="00FB11EF"/>
    <w:rsid w:val="00FB1A66"/>
    <w:rsid w:val="00FC04DA"/>
    <w:rsid w:val="00FC3526"/>
    <w:rsid w:val="00FC6468"/>
    <w:rsid w:val="00FD0970"/>
    <w:rsid w:val="00FD11B2"/>
    <w:rsid w:val="00FD3663"/>
    <w:rsid w:val="00FD564C"/>
    <w:rsid w:val="00FD5D1B"/>
    <w:rsid w:val="00FD6292"/>
    <w:rsid w:val="00FE3991"/>
    <w:rsid w:val="00FF2FD2"/>
    <w:rsid w:val="00FF35AC"/>
    <w:rsid w:val="00FF5F51"/>
    <w:rsid w:val="00FF71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green"/>
    </o:shapedefaults>
    <o:shapelayout v:ext="edit">
      <o:idmap v:ext="edit" data="2"/>
    </o:shapelayout>
  </w:shapeDefaults>
  <w:decimalSymbol w:val="."/>
  <w:listSeparator w:val=","/>
  <w14:docId w14:val="50878406"/>
  <w15:docId w15:val="{C2E97191-2B2D-464F-856E-8A6CA4F7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5FC0"/>
    <w:pPr>
      <w:widowControl w:val="0"/>
    </w:pPr>
  </w:style>
  <w:style w:type="paragraph" w:styleId="2">
    <w:name w:val="heading 2"/>
    <w:basedOn w:val="a"/>
    <w:next w:val="a"/>
    <w:link w:val="20"/>
    <w:qFormat/>
    <w:locked/>
    <w:rsid w:val="00606E05"/>
    <w:pPr>
      <w:keepNext/>
      <w:spacing w:afterLines="50" w:line="720" w:lineRule="atLeast"/>
      <w:ind w:leftChars="100" w:left="100"/>
      <w:outlineLvl w:val="1"/>
    </w:pPr>
    <w:rPr>
      <w:rFonts w:ascii="Arial" w:eastAsia="標楷體"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2"/>
    <w:basedOn w:val="a"/>
    <w:link w:val="a4"/>
    <w:uiPriority w:val="99"/>
    <w:rsid w:val="004F02FA"/>
    <w:pPr>
      <w:tabs>
        <w:tab w:val="center" w:pos="4153"/>
        <w:tab w:val="right" w:pos="8306"/>
      </w:tabs>
      <w:snapToGrid w:val="0"/>
    </w:pPr>
    <w:rPr>
      <w:sz w:val="20"/>
      <w:szCs w:val="20"/>
    </w:rPr>
  </w:style>
  <w:style w:type="character" w:customStyle="1" w:styleId="a4">
    <w:name w:val="頁首 字元"/>
    <w:aliases w:val="页眉2 字元"/>
    <w:basedOn w:val="a0"/>
    <w:link w:val="a3"/>
    <w:uiPriority w:val="99"/>
    <w:locked/>
    <w:rsid w:val="004F02FA"/>
    <w:rPr>
      <w:rFonts w:cs="Times New Roman"/>
      <w:sz w:val="20"/>
      <w:szCs w:val="20"/>
    </w:rPr>
  </w:style>
  <w:style w:type="paragraph" w:styleId="a5">
    <w:name w:val="footer"/>
    <w:basedOn w:val="a"/>
    <w:link w:val="a6"/>
    <w:uiPriority w:val="99"/>
    <w:rsid w:val="004F02FA"/>
    <w:pPr>
      <w:tabs>
        <w:tab w:val="center" w:pos="4153"/>
        <w:tab w:val="right" w:pos="8306"/>
      </w:tabs>
      <w:snapToGrid w:val="0"/>
    </w:pPr>
    <w:rPr>
      <w:sz w:val="20"/>
      <w:szCs w:val="20"/>
    </w:rPr>
  </w:style>
  <w:style w:type="character" w:customStyle="1" w:styleId="a6">
    <w:name w:val="頁尾 字元"/>
    <w:basedOn w:val="a0"/>
    <w:link w:val="a5"/>
    <w:uiPriority w:val="99"/>
    <w:locked/>
    <w:rsid w:val="004F02FA"/>
    <w:rPr>
      <w:rFonts w:cs="Times New Roman"/>
      <w:sz w:val="20"/>
      <w:szCs w:val="20"/>
    </w:rPr>
  </w:style>
  <w:style w:type="paragraph" w:styleId="a7">
    <w:name w:val="List Paragraph"/>
    <w:basedOn w:val="a"/>
    <w:uiPriority w:val="34"/>
    <w:qFormat/>
    <w:rsid w:val="00086868"/>
    <w:pPr>
      <w:ind w:leftChars="200" w:left="480"/>
    </w:pPr>
  </w:style>
  <w:style w:type="character" w:styleId="a8">
    <w:name w:val="page number"/>
    <w:basedOn w:val="a0"/>
    <w:rsid w:val="00173B32"/>
  </w:style>
  <w:style w:type="paragraph" w:customStyle="1" w:styleId="21">
    <w:name w:val="表格內文2"/>
    <w:basedOn w:val="a"/>
    <w:rsid w:val="00173B32"/>
    <w:pPr>
      <w:adjustRightInd w:val="0"/>
      <w:snapToGrid w:val="0"/>
      <w:spacing w:before="60"/>
    </w:pPr>
    <w:rPr>
      <w:rFonts w:ascii="Times New Roman" w:eastAsia="標楷體" w:hAnsi="Times New Roman"/>
      <w:kern w:val="0"/>
      <w:szCs w:val="20"/>
    </w:rPr>
  </w:style>
  <w:style w:type="table" w:styleId="a9">
    <w:name w:val="Table Grid"/>
    <w:basedOn w:val="a1"/>
    <w:locked/>
    <w:rsid w:val="004B4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7360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73602"/>
    <w:rPr>
      <w:rFonts w:asciiTheme="majorHAnsi" w:eastAsiaTheme="majorEastAsia" w:hAnsiTheme="majorHAnsi" w:cstheme="majorBidi"/>
      <w:sz w:val="18"/>
      <w:szCs w:val="18"/>
    </w:rPr>
  </w:style>
  <w:style w:type="paragraph" w:styleId="1">
    <w:name w:val="toc 1"/>
    <w:basedOn w:val="a"/>
    <w:next w:val="a"/>
    <w:autoRedefine/>
    <w:uiPriority w:val="39"/>
    <w:locked/>
    <w:rsid w:val="00F4105D"/>
    <w:pPr>
      <w:tabs>
        <w:tab w:val="left" w:pos="993"/>
        <w:tab w:val="right" w:leader="dot" w:pos="9840"/>
      </w:tabs>
      <w:spacing w:beforeLines="50"/>
      <w:ind w:leftChars="178" w:left="1133" w:hangingChars="252" w:hanging="706"/>
      <w:outlineLvl w:val="2"/>
    </w:pPr>
    <w:rPr>
      <w:rFonts w:ascii="Arial" w:eastAsia="標楷體" w:hAnsi="Arial" w:cs="Arial"/>
      <w:sz w:val="28"/>
      <w:szCs w:val="28"/>
    </w:rPr>
  </w:style>
  <w:style w:type="paragraph" w:styleId="22">
    <w:name w:val="toc 2"/>
    <w:basedOn w:val="a"/>
    <w:next w:val="a"/>
    <w:autoRedefine/>
    <w:uiPriority w:val="39"/>
    <w:locked/>
    <w:rsid w:val="00F30878"/>
    <w:pPr>
      <w:tabs>
        <w:tab w:val="left" w:pos="1276"/>
        <w:tab w:val="right" w:leader="dot" w:pos="9844"/>
      </w:tabs>
      <w:ind w:leftChars="295" w:left="1159" w:hangingChars="188" w:hanging="451"/>
    </w:pPr>
    <w:rPr>
      <w:rFonts w:ascii="Times New Roman" w:hAnsi="Times New Roman"/>
      <w:szCs w:val="24"/>
    </w:rPr>
  </w:style>
  <w:style w:type="character" w:styleId="ac">
    <w:name w:val="Hyperlink"/>
    <w:uiPriority w:val="99"/>
    <w:rsid w:val="00C9012A"/>
    <w:rPr>
      <w:color w:val="0000FF"/>
      <w:u w:val="single"/>
    </w:rPr>
  </w:style>
  <w:style w:type="character" w:customStyle="1" w:styleId="il">
    <w:name w:val="il"/>
    <w:basedOn w:val="a0"/>
    <w:rsid w:val="00AB7CF3"/>
  </w:style>
  <w:style w:type="paragraph" w:styleId="Web">
    <w:name w:val="Normal (Web)"/>
    <w:basedOn w:val="a"/>
    <w:uiPriority w:val="99"/>
    <w:semiHidden/>
    <w:unhideWhenUsed/>
    <w:rsid w:val="00F6765D"/>
    <w:pPr>
      <w:widowControl/>
      <w:spacing w:before="100" w:beforeAutospacing="1" w:after="100" w:afterAutospacing="1"/>
    </w:pPr>
    <w:rPr>
      <w:rFonts w:ascii="新細明體" w:hAnsi="新細明體" w:cs="新細明體"/>
      <w:kern w:val="0"/>
      <w:szCs w:val="24"/>
    </w:rPr>
  </w:style>
  <w:style w:type="paragraph" w:styleId="ad">
    <w:name w:val="Normal Indent"/>
    <w:basedOn w:val="a"/>
    <w:rsid w:val="00FA73C9"/>
    <w:pPr>
      <w:widowControl/>
      <w:ind w:firstLine="420"/>
    </w:pPr>
    <w:rPr>
      <w:rFonts w:ascii="Times New Roman" w:hAnsi="Times New Roman"/>
      <w:kern w:val="0"/>
      <w:sz w:val="20"/>
      <w:szCs w:val="20"/>
      <w:lang w:val="en-AU" w:eastAsia="zh-CN"/>
    </w:rPr>
  </w:style>
  <w:style w:type="paragraph" w:customStyle="1" w:styleId="-sBdot">
    <w:name w:val="內文-sBdot"/>
    <w:basedOn w:val="a"/>
    <w:rsid w:val="00FA73C9"/>
    <w:pPr>
      <w:numPr>
        <w:ilvl w:val="2"/>
        <w:numId w:val="3"/>
      </w:numPr>
      <w:tabs>
        <w:tab w:val="left" w:pos="1620"/>
      </w:tabs>
      <w:adjustRightInd w:val="0"/>
      <w:spacing w:line="440" w:lineRule="exact"/>
      <w:textAlignment w:val="baseline"/>
    </w:pPr>
    <w:rPr>
      <w:rFonts w:ascii="Times New Roman" w:eastAsia="標楷體" w:hAnsi="Times New Roman"/>
      <w:kern w:val="0"/>
      <w:sz w:val="28"/>
      <w:szCs w:val="20"/>
    </w:rPr>
  </w:style>
  <w:style w:type="paragraph" w:styleId="ae">
    <w:name w:val="Document Map"/>
    <w:basedOn w:val="a"/>
    <w:link w:val="af"/>
    <w:uiPriority w:val="99"/>
    <w:semiHidden/>
    <w:unhideWhenUsed/>
    <w:rsid w:val="00F30878"/>
    <w:rPr>
      <w:rFonts w:ascii="新細明體"/>
      <w:sz w:val="18"/>
      <w:szCs w:val="18"/>
    </w:rPr>
  </w:style>
  <w:style w:type="character" w:customStyle="1" w:styleId="af">
    <w:name w:val="文件引導模式 字元"/>
    <w:basedOn w:val="a0"/>
    <w:link w:val="ae"/>
    <w:uiPriority w:val="99"/>
    <w:semiHidden/>
    <w:rsid w:val="00F30878"/>
    <w:rPr>
      <w:rFonts w:ascii="新細明體"/>
      <w:sz w:val="18"/>
      <w:szCs w:val="18"/>
    </w:rPr>
  </w:style>
  <w:style w:type="paragraph" w:customStyle="1" w:styleId="RFP">
    <w:name w:val="RFP標題三"/>
    <w:basedOn w:val="a"/>
    <w:link w:val="RFP0"/>
    <w:rsid w:val="00B65E02"/>
    <w:rPr>
      <w:rFonts w:ascii="Times New Roman" w:eastAsia="標楷體" w:hAnsi="Times New Roman"/>
      <w:b/>
      <w:sz w:val="28"/>
      <w:szCs w:val="24"/>
    </w:rPr>
  </w:style>
  <w:style w:type="character" w:customStyle="1" w:styleId="RFP0">
    <w:name w:val="RFP標題三 字元"/>
    <w:basedOn w:val="a0"/>
    <w:link w:val="RFP"/>
    <w:rsid w:val="00B65E02"/>
    <w:rPr>
      <w:rFonts w:ascii="Times New Roman" w:eastAsia="標楷體" w:hAnsi="Times New Roman"/>
      <w:b/>
      <w:sz w:val="28"/>
      <w:szCs w:val="24"/>
    </w:rPr>
  </w:style>
  <w:style w:type="paragraph" w:customStyle="1" w:styleId="af0">
    <w:name w:val="字元"/>
    <w:basedOn w:val="a"/>
    <w:rsid w:val="00A978DB"/>
    <w:pPr>
      <w:widowControl/>
      <w:spacing w:after="160" w:line="240" w:lineRule="exact"/>
    </w:pPr>
    <w:rPr>
      <w:rFonts w:ascii="Tahoma" w:eastAsia="標楷體" w:hAnsi="Tahoma"/>
      <w:kern w:val="0"/>
      <w:sz w:val="20"/>
      <w:szCs w:val="20"/>
      <w:lang w:eastAsia="en-US"/>
    </w:rPr>
  </w:style>
  <w:style w:type="character" w:customStyle="1" w:styleId="20">
    <w:name w:val="標題 2 字元"/>
    <w:basedOn w:val="a0"/>
    <w:link w:val="2"/>
    <w:rsid w:val="00606E05"/>
    <w:rPr>
      <w:rFonts w:ascii="Arial" w:eastAsia="標楷體" w:hAnsi="Arial"/>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720">
      <w:bodyDiv w:val="1"/>
      <w:marLeft w:val="0"/>
      <w:marRight w:val="0"/>
      <w:marTop w:val="0"/>
      <w:marBottom w:val="0"/>
      <w:divBdr>
        <w:top w:val="none" w:sz="0" w:space="0" w:color="auto"/>
        <w:left w:val="none" w:sz="0" w:space="0" w:color="auto"/>
        <w:bottom w:val="none" w:sz="0" w:space="0" w:color="auto"/>
        <w:right w:val="none" w:sz="0" w:space="0" w:color="auto"/>
      </w:divBdr>
    </w:div>
    <w:div w:id="77869710">
      <w:bodyDiv w:val="1"/>
      <w:marLeft w:val="0"/>
      <w:marRight w:val="0"/>
      <w:marTop w:val="0"/>
      <w:marBottom w:val="0"/>
      <w:divBdr>
        <w:top w:val="none" w:sz="0" w:space="0" w:color="auto"/>
        <w:left w:val="none" w:sz="0" w:space="0" w:color="auto"/>
        <w:bottom w:val="none" w:sz="0" w:space="0" w:color="auto"/>
        <w:right w:val="none" w:sz="0" w:space="0" w:color="auto"/>
      </w:divBdr>
    </w:div>
    <w:div w:id="375937483">
      <w:bodyDiv w:val="1"/>
      <w:marLeft w:val="0"/>
      <w:marRight w:val="0"/>
      <w:marTop w:val="0"/>
      <w:marBottom w:val="0"/>
      <w:divBdr>
        <w:top w:val="none" w:sz="0" w:space="0" w:color="auto"/>
        <w:left w:val="none" w:sz="0" w:space="0" w:color="auto"/>
        <w:bottom w:val="none" w:sz="0" w:space="0" w:color="auto"/>
        <w:right w:val="none" w:sz="0" w:space="0" w:color="auto"/>
      </w:divBdr>
    </w:div>
    <w:div w:id="733166526">
      <w:bodyDiv w:val="1"/>
      <w:marLeft w:val="0"/>
      <w:marRight w:val="0"/>
      <w:marTop w:val="0"/>
      <w:marBottom w:val="0"/>
      <w:divBdr>
        <w:top w:val="none" w:sz="0" w:space="0" w:color="auto"/>
        <w:left w:val="none" w:sz="0" w:space="0" w:color="auto"/>
        <w:bottom w:val="none" w:sz="0" w:space="0" w:color="auto"/>
        <w:right w:val="none" w:sz="0" w:space="0" w:color="auto"/>
      </w:divBdr>
    </w:div>
    <w:div w:id="806434315">
      <w:bodyDiv w:val="1"/>
      <w:marLeft w:val="0"/>
      <w:marRight w:val="0"/>
      <w:marTop w:val="0"/>
      <w:marBottom w:val="0"/>
      <w:divBdr>
        <w:top w:val="none" w:sz="0" w:space="0" w:color="auto"/>
        <w:left w:val="none" w:sz="0" w:space="0" w:color="auto"/>
        <w:bottom w:val="none" w:sz="0" w:space="0" w:color="auto"/>
        <w:right w:val="none" w:sz="0" w:space="0" w:color="auto"/>
      </w:divBdr>
    </w:div>
    <w:div w:id="917180158">
      <w:bodyDiv w:val="1"/>
      <w:marLeft w:val="0"/>
      <w:marRight w:val="0"/>
      <w:marTop w:val="0"/>
      <w:marBottom w:val="0"/>
      <w:divBdr>
        <w:top w:val="none" w:sz="0" w:space="0" w:color="auto"/>
        <w:left w:val="none" w:sz="0" w:space="0" w:color="auto"/>
        <w:bottom w:val="none" w:sz="0" w:space="0" w:color="auto"/>
        <w:right w:val="none" w:sz="0" w:space="0" w:color="auto"/>
      </w:divBdr>
    </w:div>
    <w:div w:id="1168518630">
      <w:bodyDiv w:val="1"/>
      <w:marLeft w:val="0"/>
      <w:marRight w:val="0"/>
      <w:marTop w:val="0"/>
      <w:marBottom w:val="0"/>
      <w:divBdr>
        <w:top w:val="none" w:sz="0" w:space="0" w:color="auto"/>
        <w:left w:val="none" w:sz="0" w:space="0" w:color="auto"/>
        <w:bottom w:val="none" w:sz="0" w:space="0" w:color="auto"/>
        <w:right w:val="none" w:sz="0" w:space="0" w:color="auto"/>
      </w:divBdr>
    </w:div>
    <w:div w:id="1374958193">
      <w:bodyDiv w:val="1"/>
      <w:marLeft w:val="0"/>
      <w:marRight w:val="0"/>
      <w:marTop w:val="0"/>
      <w:marBottom w:val="0"/>
      <w:divBdr>
        <w:top w:val="none" w:sz="0" w:space="0" w:color="auto"/>
        <w:left w:val="none" w:sz="0" w:space="0" w:color="auto"/>
        <w:bottom w:val="none" w:sz="0" w:space="0" w:color="auto"/>
        <w:right w:val="none" w:sz="0" w:space="0" w:color="auto"/>
      </w:divBdr>
    </w:div>
    <w:div w:id="1376347676">
      <w:bodyDiv w:val="1"/>
      <w:marLeft w:val="0"/>
      <w:marRight w:val="0"/>
      <w:marTop w:val="0"/>
      <w:marBottom w:val="0"/>
      <w:divBdr>
        <w:top w:val="none" w:sz="0" w:space="0" w:color="auto"/>
        <w:left w:val="none" w:sz="0" w:space="0" w:color="auto"/>
        <w:bottom w:val="none" w:sz="0" w:space="0" w:color="auto"/>
        <w:right w:val="none" w:sz="0" w:space="0" w:color="auto"/>
      </w:divBdr>
    </w:div>
    <w:div w:id="1452817058">
      <w:bodyDiv w:val="1"/>
      <w:marLeft w:val="0"/>
      <w:marRight w:val="0"/>
      <w:marTop w:val="0"/>
      <w:marBottom w:val="0"/>
      <w:divBdr>
        <w:top w:val="none" w:sz="0" w:space="0" w:color="auto"/>
        <w:left w:val="none" w:sz="0" w:space="0" w:color="auto"/>
        <w:bottom w:val="none" w:sz="0" w:space="0" w:color="auto"/>
        <w:right w:val="none" w:sz="0" w:space="0" w:color="auto"/>
      </w:divBdr>
    </w:div>
    <w:div w:id="1462648986">
      <w:bodyDiv w:val="1"/>
      <w:marLeft w:val="0"/>
      <w:marRight w:val="0"/>
      <w:marTop w:val="0"/>
      <w:marBottom w:val="0"/>
      <w:divBdr>
        <w:top w:val="none" w:sz="0" w:space="0" w:color="auto"/>
        <w:left w:val="none" w:sz="0" w:space="0" w:color="auto"/>
        <w:bottom w:val="none" w:sz="0" w:space="0" w:color="auto"/>
        <w:right w:val="none" w:sz="0" w:space="0" w:color="auto"/>
      </w:divBdr>
    </w:div>
    <w:div w:id="1544364971">
      <w:bodyDiv w:val="1"/>
      <w:marLeft w:val="0"/>
      <w:marRight w:val="0"/>
      <w:marTop w:val="0"/>
      <w:marBottom w:val="0"/>
      <w:divBdr>
        <w:top w:val="none" w:sz="0" w:space="0" w:color="auto"/>
        <w:left w:val="none" w:sz="0" w:space="0" w:color="auto"/>
        <w:bottom w:val="none" w:sz="0" w:space="0" w:color="auto"/>
        <w:right w:val="none" w:sz="0" w:space="0" w:color="auto"/>
      </w:divBdr>
    </w:div>
    <w:div w:id="1616788475">
      <w:bodyDiv w:val="1"/>
      <w:marLeft w:val="0"/>
      <w:marRight w:val="0"/>
      <w:marTop w:val="0"/>
      <w:marBottom w:val="0"/>
      <w:divBdr>
        <w:top w:val="none" w:sz="0" w:space="0" w:color="auto"/>
        <w:left w:val="none" w:sz="0" w:space="0" w:color="auto"/>
        <w:bottom w:val="none" w:sz="0" w:space="0" w:color="auto"/>
        <w:right w:val="none" w:sz="0" w:space="0" w:color="auto"/>
      </w:divBdr>
      <w:divsChild>
        <w:div w:id="682050314">
          <w:marLeft w:val="0"/>
          <w:marRight w:val="0"/>
          <w:marTop w:val="0"/>
          <w:marBottom w:val="0"/>
          <w:divBdr>
            <w:top w:val="none" w:sz="0" w:space="0" w:color="auto"/>
            <w:left w:val="none" w:sz="0" w:space="0" w:color="auto"/>
            <w:bottom w:val="none" w:sz="0" w:space="0" w:color="auto"/>
            <w:right w:val="none" w:sz="0" w:space="0" w:color="auto"/>
          </w:divBdr>
        </w:div>
        <w:div w:id="2095660070">
          <w:marLeft w:val="0"/>
          <w:marRight w:val="0"/>
          <w:marTop w:val="0"/>
          <w:marBottom w:val="0"/>
          <w:divBdr>
            <w:top w:val="none" w:sz="0" w:space="0" w:color="auto"/>
            <w:left w:val="none" w:sz="0" w:space="0" w:color="auto"/>
            <w:bottom w:val="none" w:sz="0" w:space="0" w:color="auto"/>
            <w:right w:val="none" w:sz="0" w:space="0" w:color="auto"/>
          </w:divBdr>
        </w:div>
      </w:divsChild>
    </w:div>
    <w:div w:id="1831944142">
      <w:bodyDiv w:val="1"/>
      <w:marLeft w:val="0"/>
      <w:marRight w:val="0"/>
      <w:marTop w:val="0"/>
      <w:marBottom w:val="0"/>
      <w:divBdr>
        <w:top w:val="none" w:sz="0" w:space="0" w:color="auto"/>
        <w:left w:val="none" w:sz="0" w:space="0" w:color="auto"/>
        <w:bottom w:val="none" w:sz="0" w:space="0" w:color="auto"/>
        <w:right w:val="none" w:sz="0" w:space="0" w:color="auto"/>
      </w:divBdr>
    </w:div>
    <w:div w:id="1840997267">
      <w:bodyDiv w:val="1"/>
      <w:marLeft w:val="0"/>
      <w:marRight w:val="0"/>
      <w:marTop w:val="0"/>
      <w:marBottom w:val="0"/>
      <w:divBdr>
        <w:top w:val="none" w:sz="0" w:space="0" w:color="auto"/>
        <w:left w:val="none" w:sz="0" w:space="0" w:color="auto"/>
        <w:bottom w:val="none" w:sz="0" w:space="0" w:color="auto"/>
        <w:right w:val="none" w:sz="0" w:space="0" w:color="auto"/>
      </w:divBdr>
    </w:div>
    <w:div w:id="194526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package" Target="embeddings/Microsoft_Visio_Drawing2.vsdx"/><Relationship Id="rId34"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package" Target="embeddings/Microsoft_Visio_Drawing3.vsdx"/><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2.xml"/><Relationship Id="rId19" Type="http://schemas.openxmlformats.org/officeDocument/2006/relationships/oleObject" Target="embeddings/Microsoft_Visio_2003-2010_Drawing1.vsd"/><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F1392B-0FCF-41F7-8595-28E06AE5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35</Pages>
  <Words>1083</Words>
  <Characters>6176</Characters>
  <Application>Microsoft Office Word</Application>
  <DocSecurity>0</DocSecurity>
  <Lines>51</Lines>
  <Paragraphs>14</Paragraphs>
  <ScaleCrop>false</ScaleCrop>
  <Company>廣樺資訊</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陳德春</dc:creator>
  <cp:lastModifiedBy>ctchen 陳</cp:lastModifiedBy>
  <cp:revision>47</cp:revision>
  <cp:lastPrinted>2014-07-14T01:25:00Z</cp:lastPrinted>
  <dcterms:created xsi:type="dcterms:W3CDTF">2014-12-19T07:43:00Z</dcterms:created>
  <dcterms:modified xsi:type="dcterms:W3CDTF">2023-12-19T04:04:00Z</dcterms:modified>
</cp:coreProperties>
</file>