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6" w:rsidRDefault="00BF16A3" w:rsidP="002F4CD1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臺中市政府訴願審議委員會103年</w:t>
      </w:r>
      <w:r w:rsidR="006B3BB9">
        <w:rPr>
          <w:rStyle w:val="rame"/>
          <w:rFonts w:ascii="標楷體" w:eastAsia="標楷體" w:hAnsi="標楷體" w:hint="eastAsia"/>
          <w:b/>
          <w:sz w:val="32"/>
          <w:szCs w:val="32"/>
        </w:rPr>
        <w:t>第20次會期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開會時間：103年12月12日上午9時0分 </w:t>
      </w:r>
    </w:p>
    <w:p w:rsidR="00443A7C" w:rsidRDefault="00BF16A3" w:rsidP="00443A7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0A4336" w:rsidRDefault="00443A7C" w:rsidP="00443A7C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主席：林主任委員月棗請假，張主任委員本松代理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 詳卷 ) 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0A4336" w:rsidRDefault="00BF16A3" w:rsidP="006B3BB9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2F4CD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股份有限公司因建築法事件，不服本府都市發展局處分，提起訴願案。(案號1030842)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養生館)因建築法事件，不服本府都市發展局處分，提起訴願案。(案號1030932)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決議：關於103年10月9日中市都管字第10301658441號行政裁處書關於補辦建築物公共安全檢查簽證及申報部分撤銷；其餘訴願駁回。。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土地重測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事件，不服本府地政局處分，提起訴願案。(案號1030806)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申請更正地上權</w:t>
      </w:r>
      <w:r>
        <w:rPr>
          <w:rFonts w:ascii="標楷體" w:eastAsia="標楷體" w:hAnsi="標楷體" w:hint="eastAsia"/>
          <w:sz w:val="32"/>
          <w:szCs w:val="32"/>
        </w:rPr>
        <w:t xml:space="preserve">登記事件，不服本市大里地政事務所處分，提起訴願案。(案號1030859)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土地更正編定</w:t>
      </w:r>
      <w:r>
        <w:rPr>
          <w:rFonts w:ascii="標楷體" w:eastAsia="標楷體" w:hAnsi="標楷體" w:hint="eastAsia"/>
          <w:sz w:val="32"/>
          <w:szCs w:val="32"/>
        </w:rPr>
        <w:t>事件，不服本市大里地政事務所處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分，提起訴願案。(案號1030756)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決議：民國102年10月8日里地四字第1020012310號函及民國102年10月31日里地四字第1020013215號函訴願不受理；其餘原處分撤銷，由原處分機關於收受決定書之次日起30日內另為適法之處理。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DF539A">
        <w:rPr>
          <w:rFonts w:ascii="標楷體" w:eastAsia="標楷體" w:hAnsi="標楷體" w:hint="eastAsia"/>
          <w:sz w:val="32"/>
          <w:szCs w:val="32"/>
        </w:rPr>
        <w:t>；惟</w:t>
      </w:r>
      <w:r w:rsidR="00443A7C">
        <w:rPr>
          <w:rFonts w:ascii="標楷體" w:eastAsia="標楷體" w:hAnsi="標楷體" w:hint="eastAsia"/>
          <w:sz w:val="32"/>
          <w:szCs w:val="32"/>
        </w:rPr>
        <w:t>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道路交通管理處罰條例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事件，不服本府警察局處分，提起訴願案。(案號1030906)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2F4CD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</w:t>
      </w:r>
      <w:r w:rsidR="0060721D">
        <w:rPr>
          <w:rFonts w:ascii="標楷體" w:eastAsia="標楷體" w:hAnsi="標楷體" w:hint="eastAsia"/>
          <w:sz w:val="32"/>
          <w:szCs w:val="32"/>
        </w:rPr>
        <w:t>請求借道通行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事件，不服本市生命禮儀管理所處分，提起訴願案。(案號1030869)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DF539A">
        <w:rPr>
          <w:rFonts w:ascii="標楷體" w:eastAsia="標楷體" w:hAnsi="標楷體" w:hint="eastAsia"/>
          <w:sz w:val="32"/>
          <w:szCs w:val="32"/>
        </w:rPr>
        <w:t>；惟</w:t>
      </w:r>
      <w:r w:rsidR="00223CAA">
        <w:rPr>
          <w:rFonts w:ascii="標楷體" w:eastAsia="標楷體" w:hAnsi="標楷體" w:hint="eastAsia"/>
          <w:sz w:val="32"/>
          <w:szCs w:val="32"/>
        </w:rPr>
        <w:t>理由</w:t>
      </w:r>
      <w:r w:rsidR="00DF539A">
        <w:rPr>
          <w:rFonts w:ascii="標楷體" w:eastAsia="標楷體" w:hAnsi="標楷體" w:hint="eastAsia"/>
          <w:sz w:val="32"/>
          <w:szCs w:val="32"/>
        </w:rPr>
        <w:t>部分</w:t>
      </w:r>
      <w:r w:rsidR="00443A7C">
        <w:rPr>
          <w:rFonts w:ascii="標楷體" w:eastAsia="標楷體" w:hAnsi="標楷體" w:hint="eastAsia"/>
          <w:sz w:val="32"/>
          <w:szCs w:val="32"/>
        </w:rPr>
        <w:t>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低收入戶資格認定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事件，不服本府社會局處分，提起訴願案。(案號1030834)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DF539A">
        <w:rPr>
          <w:rFonts w:ascii="標楷體" w:eastAsia="標楷體" w:hAnsi="標楷體" w:hint="eastAsia"/>
          <w:sz w:val="32"/>
          <w:szCs w:val="32"/>
        </w:rPr>
        <w:t>；惟</w:t>
      </w:r>
      <w:r w:rsidR="00223CAA">
        <w:rPr>
          <w:rFonts w:ascii="標楷體" w:eastAsia="標楷體" w:hAnsi="標楷體" w:hint="eastAsia"/>
          <w:sz w:val="32"/>
          <w:szCs w:val="32"/>
        </w:rPr>
        <w:t>文字</w:t>
      </w:r>
      <w:r w:rsidR="00443A7C">
        <w:rPr>
          <w:rFonts w:ascii="標楷體" w:eastAsia="標楷體" w:hAnsi="標楷體" w:hint="eastAsia"/>
          <w:sz w:val="32"/>
          <w:szCs w:val="32"/>
        </w:rPr>
        <w:t>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托育費用補助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事件，不服本府社會局處分，提起訴願案。(案號1030877)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10、訴願人臺中市私立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托嬰中心因兒童及少年福利與權益保障法事件，不服本府社會局處分，提起訴願案。(案號1030938)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DF539A">
        <w:rPr>
          <w:rFonts w:ascii="標楷體" w:eastAsia="標楷體" w:hAnsi="標楷體" w:hint="eastAsia"/>
          <w:sz w:val="32"/>
          <w:szCs w:val="32"/>
        </w:rPr>
        <w:t>；惟</w:t>
      </w:r>
      <w:r w:rsidR="00443A7C">
        <w:rPr>
          <w:rFonts w:ascii="標楷體" w:eastAsia="標楷體" w:hAnsi="標楷體" w:hint="eastAsia"/>
          <w:sz w:val="32"/>
          <w:szCs w:val="32"/>
        </w:rPr>
        <w:t>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11、訴願人</w:t>
      </w:r>
      <w:r w:rsidR="002F4CD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實業有限公司因空氣污染防制法事件，不服本府環境保護局處分，提起訴願案。(案號1030780)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2F4CD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因空氣污染防制法事件，不服本府環境保護局處分，提起訴願案。(案號1030867)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0A4336" w:rsidSect="000A4336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9B" w:rsidRDefault="0092669B">
      <w:r>
        <w:separator/>
      </w:r>
    </w:p>
  </w:endnote>
  <w:endnote w:type="continuationSeparator" w:id="0">
    <w:p w:rsidR="0092669B" w:rsidRDefault="009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36" w:rsidRDefault="005B65D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16A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4336" w:rsidRDefault="000A43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36" w:rsidRDefault="00BF16A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5B65D1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5B65D1">
      <w:rPr>
        <w:rFonts w:ascii="新細明體" w:hAnsi="新細明體" w:hint="eastAsia"/>
      </w:rPr>
      <w:fldChar w:fldCharType="separate"/>
    </w:r>
    <w:r w:rsidR="009B60BC">
      <w:rPr>
        <w:rFonts w:ascii="新細明體" w:hAnsi="新細明體"/>
        <w:noProof/>
      </w:rPr>
      <w:t>3</w:t>
    </w:r>
    <w:r w:rsidR="005B65D1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5B65D1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5B65D1">
      <w:rPr>
        <w:rFonts w:ascii="新細明體" w:hAnsi="新細明體" w:hint="eastAsia"/>
      </w:rPr>
      <w:fldChar w:fldCharType="separate"/>
    </w:r>
    <w:r w:rsidR="009B60BC">
      <w:rPr>
        <w:rFonts w:ascii="新細明體" w:hAnsi="新細明體"/>
        <w:noProof/>
      </w:rPr>
      <w:t>3</w:t>
    </w:r>
    <w:r w:rsidR="005B65D1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0A4336" w:rsidRDefault="000A4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9B" w:rsidRDefault="0092669B">
      <w:r>
        <w:separator/>
      </w:r>
    </w:p>
  </w:footnote>
  <w:footnote w:type="continuationSeparator" w:id="0">
    <w:p w:rsidR="0092669B" w:rsidRDefault="0092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39"/>
    <w:rsid w:val="00017965"/>
    <w:rsid w:val="000A4336"/>
    <w:rsid w:val="000C16A0"/>
    <w:rsid w:val="00223CAA"/>
    <w:rsid w:val="00231D2E"/>
    <w:rsid w:val="00251AE0"/>
    <w:rsid w:val="00274BF5"/>
    <w:rsid w:val="002F4CD1"/>
    <w:rsid w:val="0040286D"/>
    <w:rsid w:val="00443A7C"/>
    <w:rsid w:val="0054205A"/>
    <w:rsid w:val="005A7072"/>
    <w:rsid w:val="005B65D1"/>
    <w:rsid w:val="0060721D"/>
    <w:rsid w:val="006B3BB9"/>
    <w:rsid w:val="007E4629"/>
    <w:rsid w:val="00830945"/>
    <w:rsid w:val="00840E77"/>
    <w:rsid w:val="008B4A86"/>
    <w:rsid w:val="0092669B"/>
    <w:rsid w:val="009B60BC"/>
    <w:rsid w:val="00A04439"/>
    <w:rsid w:val="00AE1E3C"/>
    <w:rsid w:val="00B46ACF"/>
    <w:rsid w:val="00BF16A3"/>
    <w:rsid w:val="00CA49F5"/>
    <w:rsid w:val="00D00509"/>
    <w:rsid w:val="00DF539A"/>
    <w:rsid w:val="00F441B6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8D68FB37-B3B8-40C8-8AB2-581BD4A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A4336"/>
  </w:style>
  <w:style w:type="character" w:customStyle="1" w:styleId="a4">
    <w:name w:val="註解文字 字元"/>
    <w:basedOn w:val="a0"/>
    <w:link w:val="a3"/>
    <w:rsid w:val="000A4336"/>
    <w:rPr>
      <w:kern w:val="2"/>
      <w:sz w:val="24"/>
      <w:szCs w:val="24"/>
    </w:rPr>
  </w:style>
  <w:style w:type="paragraph" w:styleId="a5">
    <w:name w:val="header"/>
    <w:basedOn w:val="a"/>
    <w:link w:val="a6"/>
    <w:rsid w:val="000A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0A4336"/>
    <w:rPr>
      <w:kern w:val="2"/>
    </w:rPr>
  </w:style>
  <w:style w:type="paragraph" w:styleId="a7">
    <w:name w:val="footer"/>
    <w:basedOn w:val="a"/>
    <w:link w:val="a8"/>
    <w:uiPriority w:val="99"/>
    <w:rsid w:val="000A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A4336"/>
    <w:rPr>
      <w:kern w:val="2"/>
    </w:rPr>
  </w:style>
  <w:style w:type="paragraph" w:styleId="a9">
    <w:name w:val="annotation subject"/>
    <w:basedOn w:val="a3"/>
    <w:next w:val="a3"/>
    <w:link w:val="aa"/>
    <w:semiHidden/>
    <w:rsid w:val="000A4336"/>
    <w:rPr>
      <w:b/>
      <w:bCs/>
    </w:rPr>
  </w:style>
  <w:style w:type="character" w:customStyle="1" w:styleId="aa">
    <w:name w:val="註解主旨 字元"/>
    <w:basedOn w:val="a4"/>
    <w:link w:val="a9"/>
    <w:rsid w:val="000A4336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rsid w:val="000A4336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0A43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A4336"/>
    <w:pPr>
      <w:ind w:leftChars="200" w:left="480"/>
    </w:pPr>
  </w:style>
  <w:style w:type="character" w:styleId="ae">
    <w:name w:val="annotation reference"/>
    <w:basedOn w:val="a0"/>
    <w:semiHidden/>
    <w:rsid w:val="000A4336"/>
    <w:rPr>
      <w:sz w:val="18"/>
      <w:szCs w:val="18"/>
    </w:rPr>
  </w:style>
  <w:style w:type="character" w:customStyle="1" w:styleId="rame">
    <w:name w:val="rame"/>
    <w:basedOn w:val="a0"/>
    <w:rsid w:val="000A4336"/>
  </w:style>
  <w:style w:type="character" w:styleId="af">
    <w:name w:val="page number"/>
    <w:basedOn w:val="a0"/>
    <w:uiPriority w:val="99"/>
    <w:unhideWhenUsed/>
    <w:rsid w:val="000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119B5-A691-4BDB-BDA9-A3BBB41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x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2015-05-26T02:00:00Z</dcterms:created>
  <dcterms:modified xsi:type="dcterms:W3CDTF">2018-04-25T16:48:00Z</dcterms:modified>
</cp:coreProperties>
</file>